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ore0.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02" w:type="dxa"/>
        <w:jc w:val="center"/>
        <w:tblLayout w:type="fixed"/>
        <w:tblCellMar>
          <w:left w:w="0" w:type="dxa"/>
          <w:bottom w:w="80" w:type="dxa"/>
          <w:right w:w="0" w:type="dxa"/>
        </w:tblCellMar>
        <w:tblLook w:val="04A0" w:firstRow="1" w:lastRow="0" w:firstColumn="1" w:lastColumn="0" w:noHBand="0" w:noVBand="1"/>
      </w:tblPr>
      <w:tblGrid>
        <w:gridCol w:w="3969"/>
        <w:gridCol w:w="6633"/>
      </w:tblGrid>
      <w:tr w:rsidR="00500047" w14:paraId="5689D5EC" w14:textId="77777777">
        <w:trPr>
          <w:cantSplit/>
          <w:jc w:val="center"/>
        </w:trPr>
        <w:tc>
          <w:tcPr>
            <w:tcW w:w="3969" w:type="dxa"/>
          </w:tcPr>
          <w:p w14:paraId="5CBD1E4A" w14:textId="77777777" w:rsidR="00500047" w:rsidRDefault="00000000">
            <w:pPr>
              <w:rPr>
                <w:rFonts w:ascii="Georgia" w:eastAsia="Georgia" w:hAnsi="Georgia"/>
                <w:color w:val="12395D"/>
                <w:sz w:val="50"/>
              </w:rPr>
            </w:pPr>
            <w:r>
              <w:rPr>
                <w:rFonts w:ascii="Georgia" w:eastAsia="Georgia" w:hAnsi="Georgia"/>
                <w:color w:val="12395D"/>
                <w:sz w:val="50"/>
              </w:rPr>
              <w:t>JDHAB</w:t>
            </w:r>
          </w:p>
        </w:tc>
        <w:tc>
          <w:tcPr>
            <w:tcW w:w="6633" w:type="dxa"/>
          </w:tcPr>
          <w:p w14:paraId="5E3FF43E" w14:textId="77777777" w:rsidR="00500047" w:rsidRDefault="00000000">
            <w:pPr>
              <w:jc w:val="right"/>
            </w:pPr>
            <w:r>
              <w:rPr>
                <w:b/>
                <w:color w:val="12395D"/>
                <w:sz w:val="16"/>
              </w:rPr>
              <w:t>Journal of Digital Health and Advanced Biomaterials</w:t>
            </w:r>
            <w:r>
              <w:rPr>
                <w:color w:val="4A636F"/>
                <w:sz w:val="14"/>
              </w:rPr>
              <w:br/>
              <w:t>ISSN 3086-5972 (Online)</w:t>
            </w:r>
            <w:r>
              <w:rPr>
                <w:color w:val="4A636F"/>
                <w:sz w:val="14"/>
              </w:rPr>
              <w:br/>
              <w:t>Open access · peer reviewed</w:t>
            </w:r>
          </w:p>
        </w:tc>
      </w:tr>
    </w:tbl>
    <w:p w14:paraId="00E0B20E" w14:textId="77777777" w:rsidR="00500047" w:rsidRDefault="00000000">
      <w:pPr>
        <w:pStyle w:val="JDHABType"/>
        <w:spacing w:before="80" w:after="80"/>
      </w:pPr>
      <w:r>
        <w:t>A U T H O R   F O R M</w:t>
      </w:r>
    </w:p>
    <w:p w14:paraId="471B651A" w14:textId="77777777" w:rsidR="00500047" w:rsidRDefault="00000000">
      <w:pPr>
        <w:pStyle w:val="JDHABTitle"/>
        <w:spacing w:after="100"/>
        <w:rPr>
          <w:sz w:val="36"/>
        </w:rPr>
      </w:pPr>
      <w:r>
        <w:rPr>
          <w:sz w:val="36"/>
        </w:rPr>
        <w:t>Author Declaration and License to Publish</w:t>
      </w:r>
    </w:p>
    <w:p w14:paraId="0102821F" w14:textId="77777777" w:rsidR="00500047" w:rsidRDefault="00000000">
      <w:pPr>
        <w:pStyle w:val="JDHABMeta"/>
        <w:spacing w:after="100"/>
      </w:pPr>
      <w:r>
        <w:t>Required for manuscript submission · Version 1.0 · July 2026</w:t>
      </w:r>
    </w:p>
    <w:tbl>
      <w:tblPr>
        <w:tblW w:w="9638" w:type="dxa"/>
        <w:jc w:val="center"/>
        <w:tblLayout w:type="fixed"/>
        <w:tblCellMar>
          <w:top w:w="110" w:type="dxa"/>
          <w:left w:w="130" w:type="dxa"/>
          <w:bottom w:w="110" w:type="dxa"/>
          <w:right w:w="130" w:type="dxa"/>
        </w:tblCellMar>
        <w:tblLook w:val="04A0" w:firstRow="1" w:lastRow="0" w:firstColumn="1" w:lastColumn="0" w:noHBand="0" w:noVBand="1"/>
      </w:tblPr>
      <w:tblGrid>
        <w:gridCol w:w="9638"/>
      </w:tblGrid>
      <w:tr w:rsidR="00500047" w14:paraId="34255A05" w14:textId="77777777">
        <w:trPr>
          <w:jc w:val="center"/>
        </w:trPr>
        <w:tc>
          <w:tcPr>
            <w:tcW w:w="9638" w:type="dxa"/>
            <w:tcBorders>
              <w:top w:val="single" w:sz="8" w:space="0" w:color="A9BAC7"/>
              <w:left w:val="single" w:sz="8" w:space="0" w:color="A9BAC7"/>
              <w:bottom w:val="single" w:sz="8" w:space="0" w:color="A9BAC7"/>
              <w:right w:val="single" w:sz="8" w:space="0" w:color="A9BAC7"/>
            </w:tcBorders>
            <w:shd w:val="clear" w:color="auto" w:fill="F5F8FA"/>
          </w:tcPr>
          <w:p w14:paraId="58469EE0" w14:textId="77777777" w:rsidR="00500047" w:rsidRDefault="00000000" w:rsidP="00195795">
            <w:pPr>
              <w:spacing w:after="60"/>
              <w:jc w:val="both"/>
              <w:rPr>
                <w:b/>
                <w:color w:val="123A5D"/>
                <w:sz w:val="19"/>
              </w:rPr>
            </w:pPr>
            <w:r>
              <w:rPr>
                <w:b/>
                <w:color w:val="123A5D"/>
                <w:sz w:val="19"/>
              </w:rPr>
              <w:t>Instructions</w:t>
            </w:r>
          </w:p>
          <w:p w14:paraId="2849D962" w14:textId="77777777" w:rsidR="00500047" w:rsidRDefault="00000000" w:rsidP="00195795">
            <w:pPr>
              <w:spacing w:after="0" w:line="252" w:lineRule="auto"/>
              <w:jc w:val="both"/>
              <w:rPr>
                <w:sz w:val="17"/>
              </w:rPr>
            </w:pPr>
            <w:r>
              <w:rPr>
                <w:sz w:val="17"/>
              </w:rPr>
              <w:t>Complete this form for each manuscript submitted to JDHAB. The corresponding author coordinates completion, but every listed author must review the declaration and provide confirmation. Add rows or attach an additional signature page when necessary. Do not submit patient-identifying documents unless specifically requested through a secure channel.</w:t>
            </w:r>
          </w:p>
        </w:tc>
      </w:tr>
    </w:tbl>
    <w:p w14:paraId="17FB4E5B" w14:textId="77777777" w:rsidR="00500047" w:rsidRDefault="00000000">
      <w:pPr>
        <w:pStyle w:val="JDHABBodyHeading"/>
        <w:keepNext/>
        <w:spacing w:before="160" w:after="100"/>
      </w:pPr>
      <w:r>
        <w:t>Manuscript identification</w:t>
      </w:r>
    </w:p>
    <w:tbl>
      <w:tblPr>
        <w:tblW w:w="9638" w:type="dxa"/>
        <w:jc w:val="center"/>
        <w:tblLayout w:type="fixed"/>
        <w:tblCellMar>
          <w:top w:w="70" w:type="dxa"/>
          <w:left w:w="80" w:type="dxa"/>
          <w:bottom w:w="70" w:type="dxa"/>
          <w:right w:w="80" w:type="dxa"/>
        </w:tblCellMar>
        <w:tblLook w:val="04A0" w:firstRow="1" w:lastRow="0" w:firstColumn="1" w:lastColumn="0" w:noHBand="0" w:noVBand="1"/>
      </w:tblPr>
      <w:tblGrid>
        <w:gridCol w:w="4819"/>
        <w:gridCol w:w="4819"/>
      </w:tblGrid>
      <w:tr w:rsidR="00500047" w14:paraId="53643D2E" w14:textId="77777777">
        <w:trPr>
          <w:jc w:val="center"/>
        </w:trPr>
        <w:tc>
          <w:tcPr>
            <w:tcW w:w="4819" w:type="dxa"/>
            <w:tcBorders>
              <w:bottom w:val="single" w:sz="6" w:space="0" w:color="A9BAC7"/>
            </w:tcBorders>
            <w:shd w:val="clear" w:color="auto" w:fill="EAF0F5"/>
          </w:tcPr>
          <w:p w14:paraId="1EF9B90D" w14:textId="77777777" w:rsidR="00500047" w:rsidRDefault="00000000">
            <w:pPr>
              <w:spacing w:after="0"/>
              <w:rPr>
                <w:b/>
                <w:color w:val="123A5D"/>
                <w:sz w:val="18"/>
              </w:rPr>
            </w:pPr>
            <w:r>
              <w:rPr>
                <w:b/>
                <w:color w:val="123A5D"/>
                <w:sz w:val="18"/>
              </w:rPr>
              <w:t>Manuscript title</w:t>
            </w:r>
          </w:p>
        </w:tc>
        <w:tc>
          <w:tcPr>
            <w:tcW w:w="4819" w:type="dxa"/>
            <w:tcBorders>
              <w:bottom w:val="single" w:sz="6" w:space="0" w:color="A9BAC7"/>
            </w:tcBorders>
          </w:tcPr>
          <w:p w14:paraId="6D3CDFD7" w14:textId="77777777" w:rsidR="00500047" w:rsidRDefault="00000000">
            <w:pPr>
              <w:spacing w:after="0"/>
              <w:rPr>
                <w:i/>
                <w:color w:val="5B6C78"/>
                <w:sz w:val="18"/>
              </w:rPr>
            </w:pPr>
            <w:r>
              <w:rPr>
                <w:i/>
                <w:color w:val="5B6C78"/>
                <w:sz w:val="18"/>
              </w:rPr>
              <w:t>[Enter the complete title]</w:t>
            </w:r>
          </w:p>
        </w:tc>
      </w:tr>
      <w:tr w:rsidR="00500047" w14:paraId="2E08F137" w14:textId="77777777">
        <w:trPr>
          <w:jc w:val="center"/>
        </w:trPr>
        <w:tc>
          <w:tcPr>
            <w:tcW w:w="4819" w:type="dxa"/>
            <w:tcBorders>
              <w:bottom w:val="single" w:sz="6" w:space="0" w:color="A9BAC7"/>
            </w:tcBorders>
            <w:shd w:val="clear" w:color="auto" w:fill="EAF0F5"/>
          </w:tcPr>
          <w:p w14:paraId="478BF423" w14:textId="77777777" w:rsidR="00500047" w:rsidRDefault="00000000">
            <w:pPr>
              <w:spacing w:after="0"/>
              <w:rPr>
                <w:b/>
                <w:color w:val="123A5D"/>
                <w:sz w:val="18"/>
              </w:rPr>
            </w:pPr>
            <w:r>
              <w:rPr>
                <w:b/>
                <w:color w:val="123A5D"/>
                <w:sz w:val="18"/>
              </w:rPr>
              <w:t>Article type</w:t>
            </w:r>
          </w:p>
        </w:tc>
        <w:tc>
          <w:tcPr>
            <w:tcW w:w="4819" w:type="dxa"/>
            <w:tcBorders>
              <w:bottom w:val="single" w:sz="6" w:space="0" w:color="A9BAC7"/>
            </w:tcBorders>
          </w:tcPr>
          <w:p w14:paraId="5F21C82B" w14:textId="77777777" w:rsidR="00500047" w:rsidRDefault="00000000">
            <w:pPr>
              <w:spacing w:after="0"/>
              <w:rPr>
                <w:i/>
                <w:color w:val="5B6C78"/>
                <w:sz w:val="18"/>
              </w:rPr>
            </w:pPr>
            <w:r>
              <w:rPr>
                <w:i/>
                <w:color w:val="5B6C78"/>
                <w:sz w:val="18"/>
              </w:rPr>
              <w:t>[Original Research / Review Article / Methods and Validation / Case Report or Case Series / Other]</w:t>
            </w:r>
          </w:p>
        </w:tc>
      </w:tr>
      <w:tr w:rsidR="00500047" w14:paraId="09DEC6D3" w14:textId="77777777">
        <w:trPr>
          <w:jc w:val="center"/>
        </w:trPr>
        <w:tc>
          <w:tcPr>
            <w:tcW w:w="4819" w:type="dxa"/>
            <w:tcBorders>
              <w:bottom w:val="single" w:sz="6" w:space="0" w:color="A9BAC7"/>
            </w:tcBorders>
            <w:shd w:val="clear" w:color="auto" w:fill="EAF0F5"/>
          </w:tcPr>
          <w:p w14:paraId="281A8B6C" w14:textId="77777777" w:rsidR="00500047" w:rsidRDefault="00000000">
            <w:pPr>
              <w:spacing w:after="0"/>
              <w:rPr>
                <w:b/>
                <w:color w:val="123A5D"/>
                <w:sz w:val="18"/>
              </w:rPr>
            </w:pPr>
            <w:r>
              <w:rPr>
                <w:b/>
                <w:color w:val="123A5D"/>
                <w:sz w:val="18"/>
              </w:rPr>
              <w:t>Corresponding author</w:t>
            </w:r>
          </w:p>
        </w:tc>
        <w:tc>
          <w:tcPr>
            <w:tcW w:w="4819" w:type="dxa"/>
            <w:tcBorders>
              <w:bottom w:val="single" w:sz="6" w:space="0" w:color="A9BAC7"/>
            </w:tcBorders>
          </w:tcPr>
          <w:p w14:paraId="1D6369CE" w14:textId="77777777" w:rsidR="00500047" w:rsidRDefault="00000000">
            <w:pPr>
              <w:spacing w:after="0"/>
              <w:rPr>
                <w:i/>
                <w:color w:val="5B6C78"/>
                <w:sz w:val="18"/>
              </w:rPr>
            </w:pPr>
            <w:r>
              <w:rPr>
                <w:i/>
                <w:color w:val="5B6C78"/>
                <w:sz w:val="18"/>
              </w:rPr>
              <w:t xml:space="preserve">[Full name, degree, ORCID </w:t>
            </w:r>
            <w:proofErr w:type="spellStart"/>
            <w:r>
              <w:rPr>
                <w:i/>
                <w:color w:val="5B6C78"/>
                <w:sz w:val="18"/>
              </w:rPr>
              <w:t>iD</w:t>
            </w:r>
            <w:proofErr w:type="spellEnd"/>
            <w:r>
              <w:rPr>
                <w:i/>
                <w:color w:val="5B6C78"/>
                <w:sz w:val="18"/>
              </w:rPr>
              <w:t>, institutional email]</w:t>
            </w:r>
          </w:p>
        </w:tc>
      </w:tr>
      <w:tr w:rsidR="00500047" w14:paraId="08622A24" w14:textId="77777777">
        <w:trPr>
          <w:jc w:val="center"/>
        </w:trPr>
        <w:tc>
          <w:tcPr>
            <w:tcW w:w="4819" w:type="dxa"/>
            <w:tcBorders>
              <w:bottom w:val="single" w:sz="6" w:space="0" w:color="A9BAC7"/>
            </w:tcBorders>
            <w:shd w:val="clear" w:color="auto" w:fill="EAF0F5"/>
          </w:tcPr>
          <w:p w14:paraId="427E4EF7" w14:textId="77777777" w:rsidR="00500047" w:rsidRDefault="00000000">
            <w:pPr>
              <w:spacing w:after="0"/>
              <w:rPr>
                <w:b/>
                <w:color w:val="123A5D"/>
                <w:sz w:val="18"/>
              </w:rPr>
            </w:pPr>
            <w:r>
              <w:rPr>
                <w:b/>
                <w:color w:val="123A5D"/>
                <w:sz w:val="18"/>
              </w:rPr>
              <w:t>Institution</w:t>
            </w:r>
          </w:p>
        </w:tc>
        <w:tc>
          <w:tcPr>
            <w:tcW w:w="4819" w:type="dxa"/>
            <w:tcBorders>
              <w:bottom w:val="single" w:sz="6" w:space="0" w:color="A9BAC7"/>
            </w:tcBorders>
          </w:tcPr>
          <w:p w14:paraId="02A82A0F" w14:textId="77777777" w:rsidR="00500047" w:rsidRDefault="00000000">
            <w:pPr>
              <w:spacing w:after="0"/>
              <w:rPr>
                <w:i/>
                <w:color w:val="5B6C78"/>
                <w:sz w:val="18"/>
              </w:rPr>
            </w:pPr>
            <w:r>
              <w:rPr>
                <w:i/>
                <w:color w:val="5B6C78"/>
                <w:sz w:val="18"/>
              </w:rPr>
              <w:t>[Department, institution, city, country]</w:t>
            </w:r>
          </w:p>
        </w:tc>
      </w:tr>
      <w:tr w:rsidR="00500047" w14:paraId="1D4D6B51" w14:textId="77777777">
        <w:trPr>
          <w:jc w:val="center"/>
        </w:trPr>
        <w:tc>
          <w:tcPr>
            <w:tcW w:w="4819" w:type="dxa"/>
            <w:tcBorders>
              <w:bottom w:val="single" w:sz="6" w:space="0" w:color="A9BAC7"/>
            </w:tcBorders>
            <w:shd w:val="clear" w:color="auto" w:fill="EAF0F5"/>
          </w:tcPr>
          <w:p w14:paraId="38F74C65" w14:textId="77777777" w:rsidR="00500047" w:rsidRDefault="00000000">
            <w:pPr>
              <w:spacing w:after="0"/>
              <w:rPr>
                <w:b/>
                <w:color w:val="123A5D"/>
                <w:sz w:val="18"/>
              </w:rPr>
            </w:pPr>
            <w:r>
              <w:rPr>
                <w:b/>
                <w:color w:val="123A5D"/>
                <w:sz w:val="18"/>
              </w:rPr>
              <w:t>Submission ID</w:t>
            </w:r>
          </w:p>
        </w:tc>
        <w:tc>
          <w:tcPr>
            <w:tcW w:w="4819" w:type="dxa"/>
            <w:tcBorders>
              <w:bottom w:val="single" w:sz="6" w:space="0" w:color="A9BAC7"/>
            </w:tcBorders>
          </w:tcPr>
          <w:p w14:paraId="023A9AB3" w14:textId="77777777" w:rsidR="00500047" w:rsidRDefault="00000000">
            <w:pPr>
              <w:spacing w:after="0"/>
              <w:rPr>
                <w:i/>
                <w:color w:val="5B6C78"/>
                <w:sz w:val="18"/>
              </w:rPr>
            </w:pPr>
            <w:r>
              <w:rPr>
                <w:i/>
                <w:color w:val="5B6C78"/>
                <w:sz w:val="18"/>
              </w:rPr>
              <w:t>[Complete after submission, if available]</w:t>
            </w:r>
          </w:p>
        </w:tc>
      </w:tr>
    </w:tbl>
    <w:p w14:paraId="3E1AD54D" w14:textId="77777777" w:rsidR="00500047" w:rsidRDefault="00000000" w:rsidP="00195795">
      <w:pPr>
        <w:pStyle w:val="JDHABBodyHeading"/>
        <w:keepNext/>
        <w:spacing w:before="160" w:after="100"/>
        <w:jc w:val="both"/>
      </w:pPr>
      <w:r>
        <w:t>Author declarations</w:t>
      </w:r>
    </w:p>
    <w:p w14:paraId="2675B168" w14:textId="77777777" w:rsidR="00500047" w:rsidRDefault="00000000" w:rsidP="00195795">
      <w:pPr>
        <w:pStyle w:val="JDHABBodySubheading"/>
        <w:keepNext/>
        <w:spacing w:before="160" w:after="60"/>
        <w:jc w:val="both"/>
        <w:rPr>
          <w:color w:val="123A5D"/>
        </w:rPr>
      </w:pPr>
      <w:r>
        <w:rPr>
          <w:color w:val="123A5D"/>
        </w:rPr>
        <w:t>1. Originality and exclusive consideration</w:t>
      </w:r>
    </w:p>
    <w:p w14:paraId="0C23B2BC" w14:textId="77777777" w:rsidR="00500047" w:rsidRDefault="00000000" w:rsidP="00195795">
      <w:pPr>
        <w:pStyle w:val="JDHABBodyText"/>
        <w:spacing w:after="80" w:line="259" w:lineRule="auto"/>
        <w:jc w:val="both"/>
      </w:pPr>
      <w:r>
        <w:t>The authors confirm that the manuscript is original, has not been published in substantially the same form, is not currently under consideration by another journal, and will not be submitted elsewhere while it remains under evaluation by JDHAB. Any permitted preprint, thesis, conference abstract, repository version, translated version, or related manuscript has been fully disclosed to the Editor.</w:t>
      </w:r>
    </w:p>
    <w:p w14:paraId="508C8281" w14:textId="77777777" w:rsidR="00500047" w:rsidRDefault="00000000" w:rsidP="00195795">
      <w:pPr>
        <w:pStyle w:val="JDHABBodyText"/>
        <w:spacing w:after="40" w:line="252" w:lineRule="auto"/>
        <w:ind w:left="245" w:hanging="245"/>
        <w:jc w:val="both"/>
        <w:rPr>
          <w:sz w:val="18"/>
        </w:rPr>
      </w:pPr>
      <w:r>
        <w:rPr>
          <w:sz w:val="18"/>
        </w:rPr>
        <w:t>• The work does not contain plagiarism, fabricated or falsified content, undisclosed duplicate publication, or inappropriate fragmentation of results.</w:t>
      </w:r>
    </w:p>
    <w:p w14:paraId="39776F26" w14:textId="77777777" w:rsidR="00500047" w:rsidRDefault="00000000" w:rsidP="00195795">
      <w:pPr>
        <w:pStyle w:val="JDHABBodyText"/>
        <w:spacing w:after="40" w:line="252" w:lineRule="auto"/>
        <w:ind w:left="245" w:hanging="245"/>
        <w:jc w:val="both"/>
        <w:rPr>
          <w:sz w:val="18"/>
        </w:rPr>
      </w:pPr>
      <w:r>
        <w:rPr>
          <w:sz w:val="18"/>
        </w:rPr>
        <w:t>• All closely related submissions, publications, datasets, protocols, and registrations have been identified where relevant.</w:t>
      </w:r>
    </w:p>
    <w:p w14:paraId="35EFC7F1" w14:textId="77777777" w:rsidR="00500047" w:rsidRDefault="00000000" w:rsidP="00195795">
      <w:pPr>
        <w:pStyle w:val="JDHABBodySubheading"/>
        <w:keepNext/>
        <w:spacing w:before="160" w:after="60"/>
        <w:jc w:val="both"/>
        <w:rPr>
          <w:color w:val="123A5D"/>
        </w:rPr>
      </w:pPr>
      <w:r>
        <w:rPr>
          <w:color w:val="123A5D"/>
        </w:rPr>
        <w:t>2. Authorship, contributions, approval, and accountability</w:t>
      </w:r>
    </w:p>
    <w:p w14:paraId="4AD638CC" w14:textId="77777777" w:rsidR="00500047" w:rsidRDefault="00000000" w:rsidP="00195795">
      <w:pPr>
        <w:pStyle w:val="JDHABBodyText"/>
        <w:spacing w:after="80" w:line="259" w:lineRule="auto"/>
        <w:jc w:val="both"/>
      </w:pPr>
      <w:r>
        <w:t>The corresponding author confirms that all listed authors have made legitimate contributions to the work, satisfy the journal’s authorship requirements, have approved the submitted version, and accept responsibility for their respective contributions. No qualifying contributor has been omitted, and no individual has been included solely because of position, supervision, funding, or professional relationship.</w:t>
      </w:r>
    </w:p>
    <w:p w14:paraId="174DD88E" w14:textId="77777777" w:rsidR="00500047" w:rsidRDefault="00000000" w:rsidP="00195795">
      <w:pPr>
        <w:pStyle w:val="JDHABBodyText"/>
        <w:spacing w:after="40" w:line="252" w:lineRule="auto"/>
        <w:ind w:left="245" w:hanging="245"/>
        <w:jc w:val="both"/>
        <w:rPr>
          <w:sz w:val="18"/>
        </w:rPr>
      </w:pPr>
      <w:r>
        <w:rPr>
          <w:sz w:val="18"/>
        </w:rPr>
        <w:t xml:space="preserve">• Author order and the </w:t>
      </w:r>
      <w:proofErr w:type="spellStart"/>
      <w:r>
        <w:rPr>
          <w:sz w:val="18"/>
        </w:rPr>
        <w:t>CRediT</w:t>
      </w:r>
      <w:proofErr w:type="spellEnd"/>
      <w:r>
        <w:rPr>
          <w:sz w:val="18"/>
        </w:rPr>
        <w:t xml:space="preserve"> contribution statement have been agreed by all authors.</w:t>
      </w:r>
    </w:p>
    <w:p w14:paraId="20798F63" w14:textId="77777777" w:rsidR="00500047" w:rsidRDefault="00000000" w:rsidP="00195795">
      <w:pPr>
        <w:pStyle w:val="JDHABBodyText"/>
        <w:spacing w:after="40" w:line="252" w:lineRule="auto"/>
        <w:ind w:left="245" w:hanging="245"/>
        <w:jc w:val="both"/>
        <w:rPr>
          <w:sz w:val="18"/>
        </w:rPr>
      </w:pPr>
      <w:r>
        <w:rPr>
          <w:sz w:val="18"/>
        </w:rPr>
        <w:t>• Any request to add, remove, or reorder authors after submission will require a written explanation and documented agreement from all affected authors.</w:t>
      </w:r>
    </w:p>
    <w:p w14:paraId="727E8D99" w14:textId="77777777" w:rsidR="00500047" w:rsidRDefault="00000000" w:rsidP="00195795">
      <w:pPr>
        <w:pStyle w:val="JDHABBodySubheading"/>
        <w:keepNext/>
        <w:spacing w:before="160" w:after="60"/>
        <w:jc w:val="both"/>
        <w:rPr>
          <w:color w:val="123A5D"/>
        </w:rPr>
      </w:pPr>
      <w:r>
        <w:rPr>
          <w:color w:val="123A5D"/>
        </w:rPr>
        <w:t>3. Accuracy, integrity, data, and research records</w:t>
      </w:r>
    </w:p>
    <w:p w14:paraId="7C0B0F1B" w14:textId="77777777" w:rsidR="00500047" w:rsidRDefault="00000000" w:rsidP="00195795">
      <w:pPr>
        <w:pStyle w:val="JDHABBodyText"/>
        <w:spacing w:after="80" w:line="259" w:lineRule="auto"/>
        <w:jc w:val="both"/>
      </w:pPr>
      <w:r>
        <w:t>The authors confirm that the data, analyses, interpretations, references, and supporting materials are accurate, complete, and lawfully used; have not been fabricated, falsified, or inappropriately manipulated; and can be made available for confidential editorial verification when reasonably requested. Original research records will be retained according to applicable institutional, ethical, legal, and funder requirements.</w:t>
      </w:r>
    </w:p>
    <w:p w14:paraId="4F4F67A2" w14:textId="77777777" w:rsidR="00500047" w:rsidRDefault="00000000" w:rsidP="00195795">
      <w:pPr>
        <w:pStyle w:val="JDHABBodyText"/>
        <w:spacing w:after="40" w:line="252" w:lineRule="auto"/>
        <w:ind w:left="245" w:hanging="245"/>
        <w:jc w:val="both"/>
      </w:pPr>
      <w:r>
        <w:t>• The data and code availability statements are accurate and identify any ethical, legal, confidentiality, contractual, or proprietary restrictions that prevent public sharing.</w:t>
      </w:r>
    </w:p>
    <w:p w14:paraId="34479030" w14:textId="77777777" w:rsidR="00500047" w:rsidRDefault="00000000" w:rsidP="00195795">
      <w:pPr>
        <w:pStyle w:val="JDHABBodyText"/>
        <w:spacing w:after="40" w:line="252" w:lineRule="auto"/>
        <w:ind w:left="245" w:hanging="245"/>
        <w:jc w:val="both"/>
        <w:rPr>
          <w:sz w:val="18"/>
        </w:rPr>
      </w:pPr>
      <w:r>
        <w:rPr>
          <w:sz w:val="18"/>
        </w:rPr>
        <w:t>• Any image processing, exclusion of observations, reanalysis, or transformation that could affect interpretation has been transparently described.</w:t>
      </w:r>
    </w:p>
    <w:p w14:paraId="38734F37" w14:textId="77777777" w:rsidR="00500047" w:rsidRDefault="00000000" w:rsidP="00195795">
      <w:pPr>
        <w:pStyle w:val="JDHABBodySubheading"/>
        <w:keepNext/>
        <w:pageBreakBefore/>
        <w:spacing w:before="160" w:after="60"/>
        <w:jc w:val="both"/>
        <w:rPr>
          <w:color w:val="123A5D"/>
        </w:rPr>
      </w:pPr>
      <w:r>
        <w:rPr>
          <w:color w:val="123A5D"/>
        </w:rPr>
        <w:t>4. Research ethics, registration, and participant protection</w:t>
      </w:r>
    </w:p>
    <w:p w14:paraId="3AB2B949" w14:textId="77777777" w:rsidR="00500047" w:rsidRDefault="00000000" w:rsidP="00195795">
      <w:pPr>
        <w:pStyle w:val="JDHABBodyText"/>
        <w:keepNext/>
        <w:spacing w:after="80" w:line="259" w:lineRule="auto"/>
        <w:jc w:val="both"/>
      </w:pPr>
      <w:r>
        <w:t xml:space="preserve">When applicable, the authors confirm that the study received approval or exemption from the appropriate research ethics committee or institutional review body and that informed consent to participate was obtained in accordance with applicable ethical and legal requirements. The manuscript reports the </w:t>
      </w:r>
      <w:r>
        <w:lastRenderedPageBreak/>
        <w:t>responsible body, approval identifier, and relevant consent procedures, and prospective registration requirements have been followed when applicable.</w:t>
      </w:r>
    </w:p>
    <w:p w14:paraId="757B0A38" w14:textId="77777777" w:rsidR="00500047" w:rsidRDefault="00000000" w:rsidP="00195795">
      <w:pPr>
        <w:pStyle w:val="JDHABBodyText"/>
        <w:keepNext/>
        <w:spacing w:after="40" w:line="252" w:lineRule="auto"/>
        <w:ind w:left="245" w:hanging="245"/>
        <w:jc w:val="both"/>
        <w:rPr>
          <w:sz w:val="18"/>
        </w:rPr>
      </w:pPr>
      <w:r>
        <w:rPr>
          <w:sz w:val="18"/>
        </w:rPr>
        <w:t>• The research was conducted in accordance with applicable laws, ethical standards, institutional requirements, and protections for human participants, animals, biological materials, and confidential information.</w:t>
      </w:r>
    </w:p>
    <w:p w14:paraId="0C440B58" w14:textId="77777777" w:rsidR="00500047" w:rsidRDefault="00000000" w:rsidP="00195795">
      <w:pPr>
        <w:pStyle w:val="JDHABBodyText"/>
        <w:spacing w:after="40" w:line="252" w:lineRule="auto"/>
        <w:ind w:left="245" w:hanging="245"/>
        <w:jc w:val="both"/>
        <w:rPr>
          <w:sz w:val="18"/>
        </w:rPr>
      </w:pPr>
      <w:r>
        <w:rPr>
          <w:sz w:val="18"/>
        </w:rPr>
        <w:t>• The authors will provide supporting documentation to the journal when reasonably requested.</w:t>
      </w:r>
    </w:p>
    <w:p w14:paraId="2973F255" w14:textId="77777777" w:rsidR="00500047" w:rsidRDefault="00500047" w:rsidP="00195795">
      <w:pPr>
        <w:spacing w:after="0"/>
        <w:jc w:val="both"/>
      </w:pPr>
    </w:p>
    <w:p w14:paraId="6F5D3333" w14:textId="77777777" w:rsidR="00500047" w:rsidRDefault="00000000" w:rsidP="00195795">
      <w:pPr>
        <w:pStyle w:val="JDHABBodySubheading"/>
        <w:keepNext/>
        <w:spacing w:before="160" w:after="60"/>
        <w:jc w:val="both"/>
        <w:rPr>
          <w:color w:val="123A5D"/>
        </w:rPr>
      </w:pPr>
      <w:r>
        <w:rPr>
          <w:color w:val="123A5D"/>
        </w:rPr>
        <w:t>5. Privacy and consent for publication</w:t>
      </w:r>
    </w:p>
    <w:p w14:paraId="658222D0" w14:textId="77777777" w:rsidR="00500047" w:rsidRDefault="00000000" w:rsidP="00195795">
      <w:pPr>
        <w:pStyle w:val="JDHABBodyText"/>
        <w:spacing w:after="80" w:line="259" w:lineRule="auto"/>
        <w:jc w:val="both"/>
      </w:pPr>
      <w:r>
        <w:t>For any material in which a patient or research participant may be identifiable from text, photographs, imaging, audio, video, clinical details, pedigrees, or combinations of information, the authors confirm that valid written consent for publication was obtained. The original consent documentation is securely retained by the responsible author or institution and can be verified when reasonably required.</w:t>
      </w:r>
    </w:p>
    <w:p w14:paraId="4C7E65FF" w14:textId="77777777" w:rsidR="00500047" w:rsidRDefault="00000000" w:rsidP="00195795">
      <w:pPr>
        <w:pStyle w:val="JDHABBodyText"/>
        <w:spacing w:after="40" w:line="252" w:lineRule="auto"/>
        <w:ind w:left="245" w:hanging="245"/>
        <w:jc w:val="both"/>
        <w:rPr>
          <w:sz w:val="18"/>
        </w:rPr>
      </w:pPr>
      <w:r>
        <w:rPr>
          <w:sz w:val="18"/>
        </w:rPr>
        <w:t>• The original consent documentation is retained securely by the authors or their institution and can be verified when required.</w:t>
      </w:r>
    </w:p>
    <w:p w14:paraId="281BB8B6" w14:textId="77777777" w:rsidR="00500047" w:rsidRDefault="00000000" w:rsidP="00195795">
      <w:pPr>
        <w:pStyle w:val="JDHABBodyText"/>
        <w:spacing w:after="40" w:line="252" w:lineRule="auto"/>
        <w:ind w:left="245" w:hanging="245"/>
        <w:jc w:val="both"/>
        <w:rPr>
          <w:sz w:val="18"/>
        </w:rPr>
      </w:pPr>
      <w:r>
        <w:rPr>
          <w:sz w:val="18"/>
        </w:rPr>
        <w:t>• Any alteration made to protect identity does not distort the scientific meaning of the material.</w:t>
      </w:r>
    </w:p>
    <w:p w14:paraId="4A89E61F" w14:textId="77777777" w:rsidR="00500047" w:rsidRDefault="00000000" w:rsidP="00195795">
      <w:pPr>
        <w:pStyle w:val="JDHABBodySubheading"/>
        <w:keepNext/>
        <w:spacing w:before="160" w:after="60"/>
        <w:jc w:val="both"/>
        <w:rPr>
          <w:color w:val="123A5D"/>
        </w:rPr>
      </w:pPr>
      <w:r>
        <w:rPr>
          <w:color w:val="123A5D"/>
        </w:rPr>
        <w:t>6. Images, figures, tables, quotations, and third-party material</w:t>
      </w:r>
    </w:p>
    <w:p w14:paraId="274E2275" w14:textId="77777777" w:rsidR="00500047" w:rsidRDefault="00000000" w:rsidP="00195795">
      <w:pPr>
        <w:pStyle w:val="JDHABBodyText"/>
        <w:spacing w:after="80" w:line="259" w:lineRule="auto"/>
        <w:jc w:val="both"/>
      </w:pPr>
      <w:r>
        <w:t>The authors confirm that all submitted images, figures, tables, photographs, quotations, scales, questionnaires, diagrams, screenshots, dataset excerpts, supplementary materials, and other protected content are original or are used with the necessary authorization, compatible license, attribution, and rights notice. The manuscript does not unlawfully infringe copyright, privacy, confidentiality, intellectual property, contractual rights, or any other rights of third parties.</w:t>
      </w:r>
    </w:p>
    <w:p w14:paraId="7B8CAB42" w14:textId="77777777" w:rsidR="00500047" w:rsidRDefault="00000000" w:rsidP="00195795">
      <w:pPr>
        <w:pStyle w:val="JDHABBodyText"/>
        <w:spacing w:after="40" w:line="252" w:lineRule="auto"/>
        <w:ind w:left="245" w:hanging="245"/>
        <w:jc w:val="both"/>
        <w:rPr>
          <w:sz w:val="18"/>
        </w:rPr>
      </w:pPr>
      <w:r>
        <w:rPr>
          <w:sz w:val="18"/>
        </w:rPr>
        <w:t>• Material reproduced or adapted from another source is clearly identified, even when the authors created the original material for a previous publication.</w:t>
      </w:r>
    </w:p>
    <w:p w14:paraId="5E92EB20" w14:textId="77777777" w:rsidR="00500047" w:rsidRDefault="00000000" w:rsidP="00195795">
      <w:pPr>
        <w:pStyle w:val="JDHABBodyText"/>
        <w:spacing w:after="40" w:line="252" w:lineRule="auto"/>
        <w:ind w:left="245" w:hanging="245"/>
        <w:jc w:val="both"/>
        <w:rPr>
          <w:sz w:val="18"/>
        </w:rPr>
      </w:pPr>
      <w:r>
        <w:rPr>
          <w:sz w:val="18"/>
        </w:rPr>
        <w:t>• Figures have not been manipulated in a misleading manner, and any relevant adjustments or composites are disclosed.</w:t>
      </w:r>
    </w:p>
    <w:p w14:paraId="4553170C" w14:textId="77777777" w:rsidR="00500047" w:rsidRDefault="00000000" w:rsidP="00195795">
      <w:pPr>
        <w:pStyle w:val="JDHABBodyText"/>
        <w:spacing w:after="40" w:line="252" w:lineRule="auto"/>
        <w:ind w:left="245" w:hanging="245"/>
        <w:jc w:val="both"/>
        <w:rPr>
          <w:sz w:val="18"/>
        </w:rPr>
      </w:pPr>
      <w:r>
        <w:rPr>
          <w:sz w:val="18"/>
        </w:rPr>
        <w:t>• Third-party material not covered by the article’s open license will be identified with an appropriate credit line or rights notice.</w:t>
      </w:r>
    </w:p>
    <w:p w14:paraId="1FA7FAD5" w14:textId="77777777" w:rsidR="00500047" w:rsidRDefault="00000000" w:rsidP="00195795">
      <w:pPr>
        <w:pStyle w:val="JDHABBodySubheading"/>
        <w:keepNext/>
        <w:spacing w:before="160" w:after="60"/>
        <w:jc w:val="both"/>
        <w:rPr>
          <w:color w:val="123A5D"/>
        </w:rPr>
      </w:pPr>
      <w:r>
        <w:rPr>
          <w:color w:val="123A5D"/>
        </w:rPr>
        <w:t>7. Competing interests and funding</w:t>
      </w:r>
    </w:p>
    <w:p w14:paraId="0A4E7E32" w14:textId="77777777" w:rsidR="00500047" w:rsidRDefault="00000000" w:rsidP="00195795">
      <w:pPr>
        <w:pStyle w:val="JDHABBodyText"/>
        <w:spacing w:after="80" w:line="259" w:lineRule="auto"/>
        <w:jc w:val="both"/>
      </w:pPr>
      <w:r>
        <w:t>The authors have disclosed all financial and non-financial competing interests and have accurately identified all sources of funding, grant numbers, sponsor roles, and the role of each funder or commercial or institutional partner in the work.</w:t>
      </w:r>
    </w:p>
    <w:p w14:paraId="004BFC37" w14:textId="77777777" w:rsidR="00500047" w:rsidRDefault="00000000" w:rsidP="00195795">
      <w:pPr>
        <w:pStyle w:val="JDHABBodySubheading"/>
        <w:keepNext/>
        <w:spacing w:before="160" w:after="60"/>
        <w:jc w:val="both"/>
        <w:rPr>
          <w:color w:val="123A5D"/>
        </w:rPr>
      </w:pPr>
      <w:r>
        <w:rPr>
          <w:color w:val="123A5D"/>
        </w:rPr>
        <w:t>8. Use of artificial intelligence and automated tools</w:t>
      </w:r>
    </w:p>
    <w:p w14:paraId="7E17785C" w14:textId="77777777" w:rsidR="00500047" w:rsidRDefault="00000000" w:rsidP="00195795">
      <w:pPr>
        <w:pStyle w:val="JDHABBodyText"/>
        <w:spacing w:after="80" w:line="259" w:lineRule="auto"/>
        <w:jc w:val="both"/>
      </w:pPr>
      <w:r>
        <w:t>The authors have disclosed any permitted use of generative artificial intelligence, language models, image-generation systems, or AI-assisted technologies in the preparation of the manuscript and confirm that such tools were not listed as authors. All AI-assisted content was reviewed and verified by the authors, who remain fully responsible for the accuracy, originality, integrity, confidentiality, permissions, citations, and proper attribution of the submitted work.</w:t>
      </w:r>
    </w:p>
    <w:p w14:paraId="65714BF8" w14:textId="77777777" w:rsidR="00500047" w:rsidRDefault="00000000" w:rsidP="00195795">
      <w:pPr>
        <w:pStyle w:val="JDHABBodyText"/>
        <w:spacing w:after="40" w:line="252" w:lineRule="auto"/>
        <w:ind w:left="245" w:hanging="245"/>
        <w:jc w:val="both"/>
        <w:rPr>
          <w:sz w:val="18"/>
        </w:rPr>
      </w:pPr>
      <w:r>
        <w:rPr>
          <w:sz w:val="18"/>
        </w:rPr>
        <w:t>• Confidential manuscripts, identifiable personal information, privileged material, or restricted research data were not entered into an external system unless such use was lawful, authorized, and adequately protected.</w:t>
      </w:r>
    </w:p>
    <w:p w14:paraId="467C5C8F" w14:textId="77777777" w:rsidR="00500047" w:rsidRDefault="00000000" w:rsidP="00195795">
      <w:pPr>
        <w:pStyle w:val="JDHABBodyText"/>
        <w:spacing w:after="40" w:line="252" w:lineRule="auto"/>
        <w:ind w:left="245" w:hanging="245"/>
        <w:jc w:val="both"/>
        <w:rPr>
          <w:sz w:val="18"/>
        </w:rPr>
      </w:pPr>
      <w:r>
        <w:rPr>
          <w:sz w:val="18"/>
        </w:rPr>
        <w:t>• AI-generated or AI-modified images are disclosed and do not misrepresent observations or evidence.</w:t>
      </w:r>
    </w:p>
    <w:p w14:paraId="2BF7B045" w14:textId="77777777" w:rsidR="00500047" w:rsidRDefault="00000000" w:rsidP="00195795">
      <w:pPr>
        <w:pStyle w:val="JDHABBodySubheading"/>
        <w:keepNext/>
        <w:spacing w:before="160" w:after="60"/>
        <w:jc w:val="both"/>
        <w:rPr>
          <w:color w:val="123A5D"/>
        </w:rPr>
      </w:pPr>
      <w:r>
        <w:rPr>
          <w:color w:val="123A5D"/>
        </w:rPr>
        <w:t>9. Preprints, prior dissemination, and related publications</w:t>
      </w:r>
    </w:p>
    <w:p w14:paraId="58320422" w14:textId="77777777" w:rsidR="00500047" w:rsidRDefault="00000000" w:rsidP="00195795">
      <w:pPr>
        <w:pStyle w:val="JDHABBodyText"/>
        <w:spacing w:after="80" w:line="259" w:lineRule="auto"/>
        <w:jc w:val="both"/>
      </w:pPr>
      <w:r>
        <w:t>The authors have disclosed any preprint, conference abstract, thesis, repository version, report, protocol, related manuscript, translated article, or prior publication that may overlap with the submitted work. The submission does not constitute duplicate or redundant publication, and all sources have been properly cited without plagiarism, unattributed material, or inappropriate reuse of previously published text.</w:t>
      </w:r>
    </w:p>
    <w:p w14:paraId="11D5679E" w14:textId="77777777" w:rsidR="00500047" w:rsidRDefault="00000000">
      <w:r>
        <w:br w:type="page"/>
      </w:r>
    </w:p>
    <w:p w14:paraId="42F4D504" w14:textId="77777777" w:rsidR="00500047" w:rsidRDefault="00000000" w:rsidP="00195795">
      <w:pPr>
        <w:pStyle w:val="JDHABBodyHeading"/>
        <w:keepNext/>
        <w:spacing w:before="0" w:after="100"/>
        <w:jc w:val="both"/>
      </w:pPr>
      <w:r>
        <w:lastRenderedPageBreak/>
        <w:t>Publication license and continuing responsibilities</w:t>
      </w:r>
    </w:p>
    <w:p w14:paraId="459CD245" w14:textId="77777777" w:rsidR="00500047" w:rsidRDefault="00000000" w:rsidP="00195795">
      <w:pPr>
        <w:pStyle w:val="JDHABBodySubheading"/>
        <w:keepNext/>
        <w:spacing w:before="160" w:after="60"/>
        <w:jc w:val="both"/>
        <w:rPr>
          <w:color w:val="123A5D"/>
        </w:rPr>
      </w:pPr>
      <w:r>
        <w:rPr>
          <w:color w:val="123A5D"/>
        </w:rPr>
        <w:t>10. Copyright and license to publish</w:t>
      </w:r>
    </w:p>
    <w:p w14:paraId="2C3B7669" w14:textId="77777777" w:rsidR="00500047" w:rsidRDefault="00000000" w:rsidP="00195795">
      <w:pPr>
        <w:pStyle w:val="JDHABBodyText"/>
        <w:spacing w:after="80" w:line="259" w:lineRule="auto"/>
        <w:jc w:val="both"/>
      </w:pPr>
      <w:r>
        <w:t>Authors retain copyright and grant JDHAB the right of first publication and a non-exclusive, worldwide, royalty-free license to publish, reproduce, distribute, display, preserve, archive, index, migrate, communicate, and identify the article as the original publication under the Creative Commons Attribution 4.0 International License (CC BY 4.0). This license becomes effective only if the manuscript is accepted for publication. If the manuscript is rejected or formally withdrawn, the authors retain all rights without restriction arising from this declaration.</w:t>
      </w:r>
    </w:p>
    <w:p w14:paraId="003A6FB8" w14:textId="77777777" w:rsidR="00500047" w:rsidRDefault="00000000" w:rsidP="00195795">
      <w:pPr>
        <w:pStyle w:val="JDHABBodyText"/>
        <w:spacing w:after="40" w:line="252" w:lineRule="auto"/>
        <w:ind w:left="245" w:hanging="245"/>
        <w:jc w:val="both"/>
        <w:rPr>
          <w:sz w:val="18"/>
        </w:rPr>
      </w:pPr>
      <w:r>
        <w:rPr>
          <w:sz w:val="18"/>
        </w:rPr>
        <w:t>• The published article will be made available under the Creative Commons Attribution 4.0 International License (CC BY 4.0), unless a clearly identified third-party item is excluded by its credit line or applicable rights notice.</w:t>
      </w:r>
    </w:p>
    <w:p w14:paraId="5CDC8397" w14:textId="77777777" w:rsidR="00500047" w:rsidRDefault="00000000" w:rsidP="00195795">
      <w:pPr>
        <w:pStyle w:val="JDHABBodyText"/>
        <w:spacing w:after="40" w:line="252" w:lineRule="auto"/>
        <w:ind w:left="245" w:hanging="245"/>
        <w:jc w:val="both"/>
        <w:rPr>
          <w:sz w:val="18"/>
        </w:rPr>
      </w:pPr>
      <w:r>
        <w:rPr>
          <w:sz w:val="18"/>
        </w:rPr>
        <w:t>• The authors will not enter into an agreement that conflicts with the rights granted to JDHAB for the accepted version or version of record.</w:t>
      </w:r>
    </w:p>
    <w:p w14:paraId="12B115F8" w14:textId="77777777" w:rsidR="00500047" w:rsidRDefault="00000000" w:rsidP="00195795">
      <w:pPr>
        <w:pStyle w:val="JDHABBodyText"/>
        <w:spacing w:after="40" w:line="252" w:lineRule="auto"/>
        <w:ind w:left="245" w:hanging="245"/>
        <w:jc w:val="both"/>
        <w:rPr>
          <w:sz w:val="18"/>
        </w:rPr>
      </w:pPr>
      <w:r>
        <w:rPr>
          <w:sz w:val="18"/>
        </w:rPr>
        <w:t>• The corresponding author authorizes reasonable editorial, linguistic, technical, metadata, accessibility, preservation, and production changes that do not alter the scientific meaning; substantive changes remain subject to author approval.</w:t>
      </w:r>
    </w:p>
    <w:p w14:paraId="2EA4925A" w14:textId="77777777" w:rsidR="00500047" w:rsidRDefault="00000000" w:rsidP="00195795">
      <w:pPr>
        <w:pStyle w:val="JDHABBodySubheading"/>
        <w:keepNext/>
        <w:spacing w:before="160" w:after="60"/>
        <w:jc w:val="both"/>
        <w:rPr>
          <w:color w:val="123A5D"/>
        </w:rPr>
      </w:pPr>
      <w:r>
        <w:rPr>
          <w:color w:val="123A5D"/>
        </w:rPr>
        <w:t>11. Corrections, editorial inquiries, and publication-ethics procedures</w:t>
      </w:r>
    </w:p>
    <w:p w14:paraId="7A8F5691" w14:textId="77777777" w:rsidR="00500047" w:rsidRDefault="00000000" w:rsidP="00195795">
      <w:pPr>
        <w:pStyle w:val="JDHABBodyText"/>
        <w:spacing w:after="80" w:line="259" w:lineRule="auto"/>
        <w:jc w:val="both"/>
      </w:pPr>
      <w:r>
        <w:t>The authors agree to promptly inform JDHAB of any material error identified during review or after publication and to cooperate in good faith with editorial questions, verification requests, corrections, clarifications, expressions of concern, retractions, authorship inquiries, and other necessary publication-ethics procedures.</w:t>
      </w:r>
    </w:p>
    <w:p w14:paraId="67F8EAA4" w14:textId="77777777" w:rsidR="00500047" w:rsidRDefault="00000000" w:rsidP="00195795">
      <w:pPr>
        <w:pStyle w:val="JDHABBodySubheading"/>
        <w:keepNext/>
        <w:spacing w:before="160" w:after="60"/>
        <w:jc w:val="both"/>
        <w:rPr>
          <w:color w:val="123A5D"/>
        </w:rPr>
      </w:pPr>
      <w:r>
        <w:rPr>
          <w:color w:val="123A5D"/>
        </w:rPr>
        <w:t>12. Corresponding-author certification</w:t>
      </w:r>
    </w:p>
    <w:p w14:paraId="534E7A0E" w14:textId="77777777" w:rsidR="00500047" w:rsidRDefault="00000000" w:rsidP="00195795">
      <w:pPr>
        <w:pStyle w:val="JDHABBodyText"/>
        <w:spacing w:after="80" w:line="259" w:lineRule="auto"/>
        <w:jc w:val="both"/>
      </w:pPr>
      <w:r>
        <w:t>I, the corresponding author, confirm that I am authorized by all coauthors to submit and sign this declaration on their behalf; that all authors have received and approved the complete manuscript; and that the information, disclosures, permissions, and supporting documentation provided to JDHAB are complete and accurate. This coordinating role does not remove the individual responsibility of any author.</w:t>
      </w:r>
    </w:p>
    <w:tbl>
      <w:tblPr>
        <w:tblW w:w="9638" w:type="dxa"/>
        <w:jc w:val="center"/>
        <w:tblLayout w:type="fixed"/>
        <w:tblCellMar>
          <w:top w:w="110" w:type="dxa"/>
          <w:left w:w="130" w:type="dxa"/>
          <w:bottom w:w="110" w:type="dxa"/>
          <w:right w:w="130" w:type="dxa"/>
        </w:tblCellMar>
        <w:tblLook w:val="04A0" w:firstRow="1" w:lastRow="0" w:firstColumn="1" w:lastColumn="0" w:noHBand="0" w:noVBand="1"/>
      </w:tblPr>
      <w:tblGrid>
        <w:gridCol w:w="9638"/>
      </w:tblGrid>
      <w:tr w:rsidR="00500047" w14:paraId="098FC35D" w14:textId="77777777">
        <w:trPr>
          <w:jc w:val="center"/>
        </w:trPr>
        <w:tc>
          <w:tcPr>
            <w:tcW w:w="9638" w:type="dxa"/>
            <w:tcBorders>
              <w:top w:val="single" w:sz="8" w:space="0" w:color="A9BAC7"/>
              <w:left w:val="single" w:sz="8" w:space="0" w:color="A9BAC7"/>
              <w:bottom w:val="single" w:sz="8" w:space="0" w:color="A9BAC7"/>
              <w:right w:val="single" w:sz="8" w:space="0" w:color="A9BAC7"/>
            </w:tcBorders>
            <w:shd w:val="clear" w:color="auto" w:fill="F5F8FA"/>
          </w:tcPr>
          <w:p w14:paraId="6AE2EDD0" w14:textId="77777777" w:rsidR="00195795" w:rsidRDefault="00000000" w:rsidP="00195795">
            <w:pPr>
              <w:jc w:val="both"/>
              <w:rPr>
                <w:b/>
                <w:color w:val="123F61"/>
                <w:sz w:val="17"/>
              </w:rPr>
            </w:pPr>
            <w:r>
              <w:rPr>
                <w:b/>
                <w:color w:val="123F61"/>
                <w:sz w:val="17"/>
              </w:rPr>
              <w:t>Scope of this form</w:t>
            </w:r>
          </w:p>
          <w:p w14:paraId="04AD5B2F" w14:textId="4FF3AE01" w:rsidR="00500047" w:rsidRDefault="00000000" w:rsidP="00195795">
            <w:pPr>
              <w:keepLines/>
              <w:jc w:val="both"/>
              <w:rPr>
                <w:b/>
                <w:color w:val="123F61"/>
                <w:sz w:val="17"/>
              </w:rPr>
            </w:pPr>
            <w:r>
              <w:rPr>
                <w:b w:val="0"/>
                <w:color w:val="123F61"/>
                <w:sz w:val="17"/>
              </w:rPr>
              <w:t xml:space="preserve">This declaration must be read together with the current JDHAB Instructions for Authors, Publication Ethics Policy, Privacy Statement, Peer Review Policy, Retraction and Corrections Policy, and the CC BY 4.0 license. The version in force on the submission date applies. </w:t>
            </w:r>
            <w:r>
              <w:rPr>
                <w:b/>
                <w:color w:val="123F61"/>
                <w:sz w:val="17"/>
              </w:rPr>
              <w:t>The publication license becomes effective only upon manuscript acceptance</w:t>
            </w:r>
            <w:r>
              <w:rPr>
                <w:b w:val="0"/>
                <w:color w:val="123F61"/>
                <w:sz w:val="17"/>
              </w:rPr>
              <w:t xml:space="preserve">; </w:t>
            </w:r>
            <w:r>
              <w:rPr>
                <w:b/>
                <w:color w:val="123F61"/>
                <w:sz w:val="17"/>
              </w:rPr>
              <w:t>other author declarations apply from the moment of submission.</w:t>
            </w:r>
          </w:p>
        </w:tc>
      </w:tr>
    </w:tbl>
    <w:p w14:paraId="6B467D7B" w14:textId="77777777" w:rsidR="00500047" w:rsidRDefault="00000000">
      <w:pPr>
        <w:pStyle w:val="JDHABBodyHeading"/>
        <w:keepNext/>
        <w:spacing w:before="160" w:after="100"/>
      </w:pPr>
      <w:r>
        <w:t>Required supporting documents</w:t>
      </w:r>
    </w:p>
    <w:tbl>
      <w:tblPr>
        <w:tblW w:w="9638" w:type="dxa"/>
        <w:jc w:val="center"/>
        <w:tblLayout w:type="fixed"/>
        <w:tblCellMar>
          <w:top w:w="90" w:type="dxa"/>
          <w:left w:w="110" w:type="dxa"/>
          <w:bottom w:w="90" w:type="dxa"/>
          <w:right w:w="110" w:type="dxa"/>
        </w:tblCellMar>
        <w:tblLook w:val="04A0" w:firstRow="1" w:lastRow="0" w:firstColumn="1" w:lastColumn="0" w:noHBand="0" w:noVBand="1"/>
      </w:tblPr>
      <w:tblGrid>
        <w:gridCol w:w="4819"/>
        <w:gridCol w:w="4819"/>
      </w:tblGrid>
      <w:tr w:rsidR="00500047" w14:paraId="1DDCAC21" w14:textId="77777777">
        <w:trPr>
          <w:jc w:val="center"/>
        </w:trPr>
        <w:tc>
          <w:tcPr>
            <w:tcW w:w="4819" w:type="dxa"/>
            <w:tcBorders>
              <w:top w:val="single" w:sz="6" w:space="0" w:color="A9BAC7"/>
              <w:left w:val="single" w:sz="6" w:space="0" w:color="A9BAC7"/>
              <w:bottom w:val="single" w:sz="6" w:space="0" w:color="A9BAC7"/>
              <w:right w:val="single" w:sz="6" w:space="0" w:color="A9BAC7"/>
            </w:tcBorders>
            <w:shd w:val="clear" w:color="auto" w:fill="F5F8FA"/>
          </w:tcPr>
          <w:p w14:paraId="0A48C874" w14:textId="77777777" w:rsidR="00500047" w:rsidRDefault="00000000">
            <w:pPr>
              <w:spacing w:after="40" w:line="252" w:lineRule="auto"/>
              <w:rPr>
                <w:rFonts w:ascii="DejaVu Sans" w:hAnsi="DejaVu Sans"/>
                <w:sz w:val="18"/>
              </w:rPr>
            </w:pPr>
            <w:r>
              <w:rPr>
                <w:rFonts w:ascii="DejaVu Sans" w:hAnsi="DejaVu Sans"/>
                <w:sz w:val="18"/>
              </w:rPr>
              <w:t>☐ Cover Letter to the Editor</w:t>
            </w:r>
          </w:p>
          <w:p w14:paraId="253ECBDB" w14:textId="77777777" w:rsidR="00500047" w:rsidRDefault="00000000">
            <w:pPr>
              <w:spacing w:after="40" w:line="252" w:lineRule="auto"/>
              <w:rPr>
                <w:rFonts w:ascii="DejaVu Sans" w:hAnsi="DejaVu Sans"/>
                <w:sz w:val="18"/>
              </w:rPr>
            </w:pPr>
            <w:r>
              <w:rPr>
                <w:rFonts w:ascii="DejaVu Sans" w:hAnsi="DejaVu Sans"/>
                <w:sz w:val="18"/>
              </w:rPr>
              <w:t>☐ Ethics approval or exemption documentation, if requested</w:t>
            </w:r>
          </w:p>
          <w:p w14:paraId="751F4F7F" w14:textId="77777777" w:rsidR="00500047" w:rsidRDefault="00000000">
            <w:pPr>
              <w:spacing w:after="40" w:line="252" w:lineRule="auto"/>
              <w:rPr>
                <w:rFonts w:ascii="DejaVu Sans" w:hAnsi="DejaVu Sans"/>
                <w:sz w:val="18"/>
              </w:rPr>
            </w:pPr>
            <w:r>
              <w:rPr>
                <w:rFonts w:ascii="DejaVu Sans" w:hAnsi="DejaVu Sans"/>
                <w:sz w:val="18"/>
              </w:rPr>
              <w:t>☐ Clinical-trial or protocol registration details, if applicable</w:t>
            </w:r>
          </w:p>
          <w:p w14:paraId="4D39AB27" w14:textId="77777777" w:rsidR="00500047" w:rsidRDefault="00000000">
            <w:pPr>
              <w:spacing w:after="40" w:line="252" w:lineRule="auto"/>
              <w:rPr>
                <w:rFonts w:ascii="DejaVu Sans" w:hAnsi="DejaVu Sans"/>
                <w:sz w:val="18"/>
              </w:rPr>
            </w:pPr>
            <w:r>
              <w:rPr>
                <w:rFonts w:ascii="DejaVu Sans" w:hAnsi="DejaVu Sans"/>
                <w:sz w:val="18"/>
              </w:rPr>
              <w:t>☐ Consent-for-publication declaration, if identifiable material is included</w:t>
            </w:r>
          </w:p>
        </w:tc>
        <w:tc>
          <w:tcPr>
            <w:tcW w:w="4819" w:type="dxa"/>
            <w:tcBorders>
              <w:top w:val="single" w:sz="6" w:space="0" w:color="A9BAC7"/>
              <w:left w:val="single" w:sz="6" w:space="0" w:color="A9BAC7"/>
              <w:bottom w:val="single" w:sz="6" w:space="0" w:color="A9BAC7"/>
              <w:right w:val="single" w:sz="6" w:space="0" w:color="A9BAC7"/>
            </w:tcBorders>
            <w:shd w:val="clear" w:color="auto" w:fill="F5F8FA"/>
          </w:tcPr>
          <w:p w14:paraId="3867E64A" w14:textId="77777777" w:rsidR="00500047" w:rsidRDefault="00000000">
            <w:pPr>
              <w:spacing w:after="40" w:line="252" w:lineRule="auto"/>
              <w:rPr>
                <w:rFonts w:ascii="DejaVu Sans" w:hAnsi="DejaVu Sans"/>
                <w:sz w:val="18"/>
              </w:rPr>
            </w:pPr>
            <w:r>
              <w:rPr>
                <w:rFonts w:ascii="DejaVu Sans" w:hAnsi="DejaVu Sans"/>
                <w:sz w:val="18"/>
              </w:rPr>
              <w:t>☐ Third-party permission or compatible license evidence, if applicable</w:t>
            </w:r>
          </w:p>
          <w:p w14:paraId="04FA66AC" w14:textId="77777777" w:rsidR="00500047" w:rsidRDefault="00000000">
            <w:pPr>
              <w:spacing w:after="40" w:line="252" w:lineRule="auto"/>
              <w:rPr>
                <w:rFonts w:ascii="DejaVu Sans" w:hAnsi="DejaVu Sans"/>
                <w:sz w:val="18"/>
              </w:rPr>
            </w:pPr>
            <w:r>
              <w:rPr>
                <w:rFonts w:ascii="DejaVu Sans" w:hAnsi="DejaVu Sans"/>
                <w:sz w:val="18"/>
              </w:rPr>
              <w:t>☐ Disclosure of related manuscripts, preprints, or previous dissemination</w:t>
            </w:r>
          </w:p>
          <w:p w14:paraId="15419A65" w14:textId="77777777" w:rsidR="00500047" w:rsidRDefault="00000000">
            <w:pPr>
              <w:spacing w:after="40" w:line="252" w:lineRule="auto"/>
              <w:rPr>
                <w:rFonts w:ascii="DejaVu Sans" w:hAnsi="DejaVu Sans"/>
                <w:sz w:val="18"/>
              </w:rPr>
            </w:pPr>
            <w:r>
              <w:rPr>
                <w:rFonts w:ascii="DejaVu Sans" w:hAnsi="DejaVu Sans"/>
                <w:sz w:val="18"/>
              </w:rPr>
              <w:t>☐ Data-use, institutional, repository, or sponsor authorization, if applicable</w:t>
            </w:r>
          </w:p>
          <w:p w14:paraId="10CCDA3A" w14:textId="77777777" w:rsidR="00500047" w:rsidRDefault="00000000">
            <w:pPr>
              <w:spacing w:after="40" w:line="252" w:lineRule="auto"/>
              <w:rPr>
                <w:rFonts w:ascii="DejaVu Sans" w:hAnsi="DejaVu Sans"/>
                <w:sz w:val="18"/>
              </w:rPr>
            </w:pPr>
            <w:r>
              <w:rPr>
                <w:rFonts w:ascii="DejaVu Sans" w:hAnsi="DejaVu Sans"/>
                <w:sz w:val="18"/>
              </w:rPr>
              <w:t>☐ Additional documentation requested by the Editor</w:t>
            </w:r>
          </w:p>
        </w:tc>
      </w:tr>
    </w:tbl>
    <w:p w14:paraId="35C42549" w14:textId="77777777" w:rsidR="00500047" w:rsidRDefault="00000000">
      <w:pPr>
        <w:pStyle w:val="JDHABGuidance"/>
        <w:spacing w:before="80" w:after="0"/>
        <w:rPr>
          <w:i/>
        </w:rPr>
      </w:pPr>
      <w:r>
        <w:rPr>
          <w:i/>
        </w:rPr>
        <w:t>Do not upload original patient consent forms containing personal identifiers unless JDHAB specifically requests them through a secure process.</w:t>
      </w:r>
    </w:p>
    <w:p w14:paraId="40D73D4F" w14:textId="77777777" w:rsidR="00500047" w:rsidRDefault="00000000">
      <w:pPr>
        <w:spacing w:after="0"/>
      </w:pPr>
      <w:r>
        <w:br w:type="page"/>
      </w:r>
    </w:p>
    <w:p w14:paraId="1C57C6BC" w14:textId="77777777" w:rsidR="00500047" w:rsidRDefault="00000000" w:rsidP="00195795">
      <w:pPr>
        <w:pStyle w:val="JDHABBodyHeading"/>
        <w:keepNext/>
        <w:spacing w:before="160" w:after="100"/>
        <w:jc w:val="both"/>
      </w:pPr>
      <w:r>
        <w:lastRenderedPageBreak/>
        <w:t>Corresponding author confirmation and signature</w:t>
      </w:r>
    </w:p>
    <w:p w14:paraId="6E6FD543" w14:textId="77777777" w:rsidR="00500047" w:rsidRDefault="00000000" w:rsidP="00195795">
      <w:pPr>
        <w:pStyle w:val="JDHABBodyText"/>
        <w:spacing w:after="100"/>
        <w:jc w:val="both"/>
      </w:pPr>
      <w:r>
        <w:t>The corresponding author signs this declaration on behalf of all authors. A handwritten signature or a verifiable electronic confirmation may be used in accordance with the journal’s submission procedures.</w:t>
      </w:r>
    </w:p>
    <w:p w14:paraId="535569AB" w14:textId="77777777" w:rsidR="00500047" w:rsidRDefault="00000000">
      <w:pPr>
        <w:pStyle w:val="JDHABBodyHeading"/>
        <w:keepNext/>
        <w:spacing w:before="160" w:after="100"/>
      </w:pPr>
      <w:r>
        <w:t>Corresponding author final certification</w:t>
      </w:r>
    </w:p>
    <w:tbl>
      <w:tblPr>
        <w:tblW w:w="9638" w:type="dxa"/>
        <w:jc w:val="center"/>
        <w:tblLayout w:type="fixed"/>
        <w:tblCellMar>
          <w:top w:w="70" w:type="dxa"/>
          <w:left w:w="80" w:type="dxa"/>
          <w:bottom w:w="70" w:type="dxa"/>
          <w:right w:w="80" w:type="dxa"/>
        </w:tblCellMar>
        <w:tblLook w:val="04A0" w:firstRow="1" w:lastRow="0" w:firstColumn="1" w:lastColumn="0" w:noHBand="0" w:noVBand="1"/>
      </w:tblPr>
      <w:tblGrid>
        <w:gridCol w:w="4819"/>
        <w:gridCol w:w="4819"/>
      </w:tblGrid>
      <w:tr w:rsidR="00500047" w14:paraId="0326047D" w14:textId="77777777">
        <w:trPr>
          <w:jc w:val="center"/>
        </w:trPr>
        <w:tc>
          <w:tcPr>
            <w:tcW w:w="9638" w:type="dxa"/>
            <w:gridSpan w:val="2"/>
            <w:shd w:val="clear" w:color="auto" w:fill="EAF1F6"/>
            <w:vAlign w:val="center"/>
          </w:tcPr>
          <w:p w14:paraId="0EC3A88E" w14:textId="77777777" w:rsidR="00500047" w:rsidRDefault="00000000">
            <w:pPr>
              <w:spacing w:after="0"/>
              <w:rPr>
                <w:b/>
                <w:color w:val="123F61"/>
                <w:sz w:val="17"/>
              </w:rPr>
            </w:pPr>
            <w:r>
              <w:rPr>
                <w:b/>
                <w:color w:val="123F61"/>
                <w:sz w:val="17"/>
              </w:rPr>
              <w:t>☐ I confirm that I have read, understood, and accepted all declarations and publication terms stated in this document.</w:t>
            </w:r>
          </w:p>
        </w:tc>
      </w:tr>
      <w:tr w:rsidR="00500047" w14:paraId="1D29D5C5" w14:textId="77777777">
        <w:trPr>
          <w:jc w:val="center"/>
        </w:trPr>
        <w:tc>
          <w:tcPr>
            <w:tcW w:w="4819" w:type="dxa"/>
            <w:shd w:val="clear" w:color="auto" w:fill="EAF1F6"/>
            <w:vAlign w:val="center"/>
          </w:tcPr>
          <w:p w14:paraId="6486EC06" w14:textId="77777777" w:rsidR="00500047" w:rsidRDefault="00000000">
            <w:pPr>
              <w:spacing w:after="0"/>
              <w:rPr>
                <w:b/>
                <w:color w:val="123F61"/>
                <w:sz w:val="17"/>
              </w:rPr>
            </w:pPr>
            <w:r>
              <w:rPr>
                <w:b/>
                <w:color w:val="123F61"/>
                <w:sz w:val="17"/>
              </w:rPr>
              <w:t>Manuscript title</w:t>
            </w:r>
          </w:p>
        </w:tc>
        <w:tc>
          <w:tcPr>
            <w:tcW w:w="4819" w:type="dxa"/>
            <w:shd w:val="clear" w:color="auto" w:fill="FFFFFF"/>
            <w:vAlign w:val="center"/>
          </w:tcPr>
          <w:p w14:paraId="2719A05D" w14:textId="77777777" w:rsidR="00500047" w:rsidRDefault="00000000">
            <w:pPr>
              <w:spacing w:after="0"/>
              <w:rPr>
                <w:color w:val="5C6873"/>
                <w:sz w:val="17"/>
              </w:rPr>
            </w:pPr>
            <w:r>
              <w:rPr>
                <w:color w:val="5C6873"/>
                <w:sz w:val="17"/>
              </w:rPr>
              <w:t>[Enter the complete manuscript title]</w:t>
            </w:r>
          </w:p>
        </w:tc>
      </w:tr>
      <w:tr w:rsidR="00500047" w14:paraId="4B64C5FE" w14:textId="77777777">
        <w:trPr>
          <w:jc w:val="center"/>
        </w:trPr>
        <w:tc>
          <w:tcPr>
            <w:tcW w:w="4819" w:type="dxa"/>
            <w:shd w:val="clear" w:color="auto" w:fill="EAF1F6"/>
            <w:vAlign w:val="center"/>
          </w:tcPr>
          <w:p w14:paraId="68FAB311" w14:textId="77777777" w:rsidR="00500047" w:rsidRDefault="00000000">
            <w:pPr>
              <w:spacing w:after="0"/>
              <w:rPr>
                <w:b/>
                <w:color w:val="123F61"/>
                <w:sz w:val="17"/>
              </w:rPr>
            </w:pPr>
            <w:r>
              <w:rPr>
                <w:b/>
                <w:color w:val="123F61"/>
                <w:sz w:val="17"/>
              </w:rPr>
              <w:t>Full name</w:t>
            </w:r>
          </w:p>
        </w:tc>
        <w:tc>
          <w:tcPr>
            <w:tcW w:w="4819" w:type="dxa"/>
            <w:shd w:val="clear" w:color="auto" w:fill="FFFFFF"/>
            <w:vAlign w:val="center"/>
          </w:tcPr>
          <w:p w14:paraId="74B47E78" w14:textId="77777777" w:rsidR="00500047" w:rsidRDefault="00000000">
            <w:pPr>
              <w:spacing w:after="0"/>
              <w:rPr>
                <w:color w:val="5C6873"/>
                <w:sz w:val="17"/>
              </w:rPr>
            </w:pPr>
            <w:r>
              <w:rPr>
                <w:color w:val="5C6873"/>
                <w:sz w:val="17"/>
              </w:rPr>
              <w:t>[Enter]</w:t>
            </w:r>
          </w:p>
        </w:tc>
      </w:tr>
      <w:tr w:rsidR="00500047" w14:paraId="78A859FA" w14:textId="77777777">
        <w:trPr>
          <w:jc w:val="center"/>
        </w:trPr>
        <w:tc>
          <w:tcPr>
            <w:tcW w:w="4819" w:type="dxa"/>
            <w:shd w:val="clear" w:color="auto" w:fill="EAF1F6"/>
            <w:vAlign w:val="center"/>
          </w:tcPr>
          <w:p w14:paraId="740C799C" w14:textId="77777777" w:rsidR="00500047" w:rsidRDefault="00000000">
            <w:pPr>
              <w:spacing w:after="0"/>
              <w:rPr>
                <w:b/>
                <w:color w:val="123F61"/>
                <w:sz w:val="17"/>
              </w:rPr>
            </w:pPr>
            <w:r>
              <w:rPr>
                <w:b/>
                <w:color w:val="123F61"/>
                <w:sz w:val="17"/>
              </w:rPr>
              <w:t xml:space="preserve">ORCID </w:t>
            </w:r>
            <w:proofErr w:type="spellStart"/>
            <w:r>
              <w:rPr>
                <w:b/>
                <w:color w:val="123F61"/>
                <w:sz w:val="17"/>
              </w:rPr>
              <w:t>iD</w:t>
            </w:r>
            <w:proofErr w:type="spellEnd"/>
          </w:p>
        </w:tc>
        <w:tc>
          <w:tcPr>
            <w:tcW w:w="4819" w:type="dxa"/>
            <w:shd w:val="clear" w:color="auto" w:fill="FFFFFF"/>
            <w:vAlign w:val="center"/>
          </w:tcPr>
          <w:p w14:paraId="1DA25BCC" w14:textId="77777777" w:rsidR="00500047" w:rsidRDefault="00000000">
            <w:pPr>
              <w:spacing w:after="0"/>
              <w:rPr>
                <w:color w:val="5C6873"/>
                <w:sz w:val="17"/>
              </w:rPr>
            </w:pPr>
            <w:r>
              <w:rPr>
                <w:color w:val="5C6873"/>
                <w:sz w:val="17"/>
              </w:rPr>
              <w:t>[Enter]</w:t>
            </w:r>
          </w:p>
        </w:tc>
      </w:tr>
      <w:tr w:rsidR="00500047" w14:paraId="60AA60F2" w14:textId="77777777">
        <w:trPr>
          <w:jc w:val="center"/>
        </w:trPr>
        <w:tc>
          <w:tcPr>
            <w:tcW w:w="4819" w:type="dxa"/>
            <w:shd w:val="clear" w:color="auto" w:fill="EAF1F6"/>
            <w:vAlign w:val="center"/>
          </w:tcPr>
          <w:p w14:paraId="6D90C6DA" w14:textId="77777777" w:rsidR="00500047" w:rsidRDefault="00000000">
            <w:pPr>
              <w:spacing w:after="0"/>
              <w:rPr>
                <w:b/>
                <w:color w:val="123F61"/>
                <w:sz w:val="17"/>
              </w:rPr>
            </w:pPr>
            <w:r>
              <w:rPr>
                <w:b/>
                <w:color w:val="123F61"/>
                <w:sz w:val="17"/>
              </w:rPr>
              <w:t>Institutional affiliation</w:t>
            </w:r>
          </w:p>
        </w:tc>
        <w:tc>
          <w:tcPr>
            <w:tcW w:w="4819" w:type="dxa"/>
            <w:shd w:val="clear" w:color="auto" w:fill="FFFFFF"/>
            <w:vAlign w:val="center"/>
          </w:tcPr>
          <w:p w14:paraId="66297CEC" w14:textId="77777777" w:rsidR="00500047" w:rsidRDefault="00000000">
            <w:pPr>
              <w:spacing w:after="0"/>
              <w:rPr>
                <w:color w:val="5C6873"/>
                <w:sz w:val="17"/>
              </w:rPr>
            </w:pPr>
            <w:r>
              <w:rPr>
                <w:color w:val="5C6873"/>
                <w:sz w:val="17"/>
              </w:rPr>
              <w:t>[Department, institution, city, country]</w:t>
            </w:r>
          </w:p>
        </w:tc>
      </w:tr>
      <w:tr w:rsidR="00500047" w14:paraId="614F34F4" w14:textId="77777777">
        <w:trPr>
          <w:jc w:val="center"/>
        </w:trPr>
        <w:tc>
          <w:tcPr>
            <w:tcW w:w="4819" w:type="dxa"/>
            <w:shd w:val="clear" w:color="auto" w:fill="EAF1F6"/>
            <w:vAlign w:val="center"/>
          </w:tcPr>
          <w:p w14:paraId="0355FD62" w14:textId="77777777" w:rsidR="00500047" w:rsidRDefault="00000000">
            <w:pPr>
              <w:spacing w:after="0"/>
              <w:rPr>
                <w:b/>
                <w:color w:val="123F61"/>
                <w:sz w:val="17"/>
              </w:rPr>
            </w:pPr>
            <w:r>
              <w:rPr>
                <w:b/>
                <w:color w:val="123F61"/>
                <w:sz w:val="17"/>
              </w:rPr>
              <w:t>Institutional email</w:t>
            </w:r>
          </w:p>
        </w:tc>
        <w:tc>
          <w:tcPr>
            <w:tcW w:w="4819" w:type="dxa"/>
            <w:shd w:val="clear" w:color="auto" w:fill="FFFFFF"/>
            <w:vAlign w:val="center"/>
          </w:tcPr>
          <w:p w14:paraId="14E6476F" w14:textId="77777777" w:rsidR="00500047" w:rsidRDefault="00000000">
            <w:pPr>
              <w:spacing w:after="0"/>
              <w:rPr>
                <w:color w:val="5C6873"/>
                <w:sz w:val="17"/>
              </w:rPr>
            </w:pPr>
            <w:r>
              <w:rPr>
                <w:color w:val="5C6873"/>
                <w:sz w:val="17"/>
              </w:rPr>
              <w:t>[Enter]</w:t>
            </w:r>
          </w:p>
        </w:tc>
      </w:tr>
      <w:tr w:rsidR="00500047" w14:paraId="2A804E26" w14:textId="77777777">
        <w:trPr>
          <w:jc w:val="center"/>
        </w:trPr>
        <w:tc>
          <w:tcPr>
            <w:tcW w:w="4819" w:type="dxa"/>
            <w:shd w:val="clear" w:color="auto" w:fill="EAF1F6"/>
            <w:vAlign w:val="center"/>
          </w:tcPr>
          <w:p w14:paraId="36AF675B" w14:textId="77777777" w:rsidR="00500047" w:rsidRDefault="00000000">
            <w:pPr>
              <w:spacing w:after="0"/>
              <w:rPr>
                <w:b/>
                <w:color w:val="123F61"/>
                <w:sz w:val="17"/>
              </w:rPr>
            </w:pPr>
            <w:r>
              <w:rPr>
                <w:b/>
                <w:color w:val="123F61"/>
                <w:sz w:val="17"/>
              </w:rPr>
              <w:t>Signature / electronic confirmation</w:t>
            </w:r>
          </w:p>
        </w:tc>
        <w:tc>
          <w:tcPr>
            <w:tcW w:w="4819" w:type="dxa"/>
            <w:shd w:val="clear" w:color="auto" w:fill="FFFFFF"/>
            <w:vAlign w:val="center"/>
          </w:tcPr>
          <w:p w14:paraId="021CEB6C" w14:textId="77777777" w:rsidR="00500047" w:rsidRDefault="00000000">
            <w:pPr>
              <w:spacing w:after="0"/>
              <w:rPr>
                <w:color w:val="5C6873"/>
                <w:sz w:val="17"/>
              </w:rPr>
            </w:pPr>
            <w:r>
              <w:rPr>
                <w:color w:val="5C6873"/>
                <w:sz w:val="17"/>
              </w:rPr>
              <w:t>[Sign or confirm electronically]</w:t>
            </w:r>
          </w:p>
        </w:tc>
      </w:tr>
      <w:tr w:rsidR="00500047" w14:paraId="35F52E1D" w14:textId="77777777">
        <w:trPr>
          <w:jc w:val="center"/>
        </w:trPr>
        <w:tc>
          <w:tcPr>
            <w:tcW w:w="4819" w:type="dxa"/>
            <w:shd w:val="clear" w:color="auto" w:fill="EAF1F6"/>
            <w:vAlign w:val="center"/>
          </w:tcPr>
          <w:p w14:paraId="1742DF53" w14:textId="77777777" w:rsidR="00500047" w:rsidRDefault="00000000">
            <w:pPr>
              <w:spacing w:after="0"/>
              <w:rPr>
                <w:b/>
                <w:color w:val="123F61"/>
                <w:sz w:val="17"/>
              </w:rPr>
            </w:pPr>
            <w:r>
              <w:rPr>
                <w:b/>
                <w:color w:val="123F61"/>
                <w:sz w:val="17"/>
              </w:rPr>
              <w:t>Date</w:t>
            </w:r>
          </w:p>
        </w:tc>
        <w:tc>
          <w:tcPr>
            <w:tcW w:w="4819" w:type="dxa"/>
            <w:shd w:val="clear" w:color="auto" w:fill="FFFFFF"/>
            <w:vAlign w:val="center"/>
          </w:tcPr>
          <w:p w14:paraId="7B7E439F" w14:textId="77777777" w:rsidR="00500047" w:rsidRDefault="00000000">
            <w:pPr>
              <w:spacing w:after="0"/>
              <w:rPr>
                <w:color w:val="5C6873"/>
                <w:sz w:val="17"/>
              </w:rPr>
            </w:pPr>
            <w:r>
              <w:rPr>
                <w:color w:val="5C6873"/>
                <w:sz w:val="17"/>
              </w:rPr>
              <w:t>[YYYY-MM-DD]</w:t>
            </w:r>
          </w:p>
        </w:tc>
      </w:tr>
      <w:tr w:rsidR="00500047" w14:paraId="63E89CD4" w14:textId="77777777">
        <w:trPr>
          <w:jc w:val="center"/>
        </w:trPr>
        <w:tc>
          <w:tcPr>
            <w:tcW w:w="4819" w:type="dxa"/>
            <w:shd w:val="clear" w:color="auto" w:fill="EAF1F6"/>
            <w:vAlign w:val="center"/>
          </w:tcPr>
          <w:p w14:paraId="19F6D20C" w14:textId="77777777" w:rsidR="00500047" w:rsidRDefault="00000000">
            <w:pPr>
              <w:spacing w:after="0"/>
              <w:rPr>
                <w:b/>
                <w:color w:val="123F61"/>
                <w:sz w:val="17"/>
              </w:rPr>
            </w:pPr>
            <w:r>
              <w:rPr>
                <w:b/>
                <w:color w:val="123F61"/>
                <w:sz w:val="17"/>
              </w:rPr>
              <w:t>Place</w:t>
            </w:r>
          </w:p>
        </w:tc>
        <w:tc>
          <w:tcPr>
            <w:tcW w:w="4819" w:type="dxa"/>
            <w:shd w:val="clear" w:color="auto" w:fill="FFFFFF"/>
            <w:vAlign w:val="center"/>
          </w:tcPr>
          <w:p w14:paraId="2CE4E316" w14:textId="77777777" w:rsidR="00500047" w:rsidRDefault="00000000">
            <w:pPr>
              <w:spacing w:after="0"/>
              <w:rPr>
                <w:color w:val="5C6873"/>
                <w:sz w:val="17"/>
              </w:rPr>
            </w:pPr>
            <w:r>
              <w:rPr>
                <w:color w:val="5C6873"/>
                <w:sz w:val="17"/>
              </w:rPr>
              <w:t>[City, country]</w:t>
            </w:r>
          </w:p>
        </w:tc>
      </w:tr>
    </w:tbl>
    <w:p w14:paraId="6DD5690C" w14:textId="77777777" w:rsidR="00500047" w:rsidRDefault="00000000">
      <w:pPr>
        <w:pStyle w:val="JDHABGuidance"/>
        <w:spacing w:before="100" w:after="0"/>
        <w:jc w:val="center"/>
        <w:rPr>
          <w:sz w:val="15"/>
        </w:rPr>
      </w:pPr>
      <w:r>
        <w:rPr>
          <w:sz w:val="15"/>
        </w:rPr>
        <w:t>Journal of Digital Health and Advanced Biomaterials · ISSN 3086-5972 (Online) · editor@jdhab.org · jdhab.org</w:t>
      </w:r>
    </w:p>
    <w:sectPr w:rsidR="00500047">
      <w:headerReference w:type="default" r:id="rId7"/>
      <w:footerReference w:type="default" r:id="rId8"/>
      <w:pgSz w:w="11906" w:h="16838"/>
      <w:pgMar w:top="992" w:right="1134" w:bottom="935" w:left="1134" w:header="425" w:footer="36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66EA0" w14:textId="77777777" w:rsidR="00C248D4" w:rsidRDefault="00C248D4">
      <w:pPr>
        <w:spacing w:after="0" w:line="240" w:lineRule="auto"/>
      </w:pPr>
      <w:r>
        <w:separator/>
      </w:r>
    </w:p>
  </w:endnote>
  <w:endnote w:type="continuationSeparator" w:id="0">
    <w:p w14:paraId="5DD15CE0" w14:textId="77777777" w:rsidR="00C248D4" w:rsidRDefault="00C24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font>
  <w:font w:name="MS Mincho">
    <w:altName w:val="ＭＳ 明朝"/>
    <w:panose1 w:val="02020609040205080304"/>
    <w:charset w:val="80"/>
    <w:family w:val="roman"/>
    <w:pitch w:val="fixed"/>
    <w:sig w:usb0="00000001" w:usb1="08070000" w:usb2="00000010" w:usb3="00000000" w:csb0="00020000"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Courier">
    <w:panose1 w:val="02070409020205020404"/>
    <w:charset w:val="00"/>
    <w:family w:val="roman"/>
    <w:pitch w:val="variable"/>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8" w:type="dxa"/>
      <w:jc w:val="center"/>
      <w:tblLayout w:type="fixed"/>
      <w:tblCellMar>
        <w:top w:w="55" w:type="dxa"/>
        <w:left w:w="0" w:type="dxa"/>
        <w:right w:w="0" w:type="dxa"/>
      </w:tblCellMar>
      <w:tblLook w:val="04A0" w:firstRow="1" w:lastRow="0" w:firstColumn="1" w:lastColumn="0" w:noHBand="0" w:noVBand="1"/>
    </w:tblPr>
    <w:tblGrid>
      <w:gridCol w:w="3968"/>
      <w:gridCol w:w="3798"/>
      <w:gridCol w:w="1702"/>
    </w:tblGrid>
    <w:tr w:rsidR="00500047" w14:paraId="2CFD4C7D" w14:textId="77777777">
      <w:trPr>
        <w:jc w:val="center"/>
      </w:trPr>
      <w:tc>
        <w:tcPr>
          <w:tcW w:w="3968" w:type="dxa"/>
        </w:tcPr>
        <w:p w14:paraId="082ECBC1" w14:textId="77777777" w:rsidR="00500047" w:rsidRDefault="00000000">
          <w:pPr>
            <w:pBdr>
              <w:top w:val="single" w:sz="2" w:space="4" w:color="AFC2CE"/>
            </w:pBdr>
            <w:spacing w:after="0"/>
            <w:rPr>
              <w:color w:val="5B6C78"/>
              <w:sz w:val="14"/>
            </w:rPr>
          </w:pPr>
          <w:r>
            <w:rPr>
              <w:color w:val="5B6C78"/>
              <w:sz w:val="14"/>
            </w:rPr>
            <w:t>Journal of Digital Health and Advanced Biomaterials</w:t>
          </w:r>
        </w:p>
      </w:tc>
      <w:tc>
        <w:tcPr>
          <w:tcW w:w="3798" w:type="dxa"/>
        </w:tcPr>
        <w:p w14:paraId="064B4E1C" w14:textId="77777777" w:rsidR="00500047" w:rsidRDefault="00000000">
          <w:pPr>
            <w:pBdr>
              <w:top w:val="single" w:sz="2" w:space="4" w:color="AFC2CE"/>
            </w:pBdr>
            <w:spacing w:after="0"/>
            <w:jc w:val="center"/>
            <w:rPr>
              <w:color w:val="5B6C78"/>
              <w:sz w:val="14"/>
            </w:rPr>
          </w:pPr>
          <w:r>
            <w:rPr>
              <w:color w:val="5B6C78"/>
              <w:sz w:val="14"/>
            </w:rPr>
            <w:t>Author declaration and license to publish</w:t>
          </w:r>
        </w:p>
      </w:tc>
      <w:tc>
        <w:tcPr>
          <w:tcW w:w="1702" w:type="dxa"/>
        </w:tcPr>
        <w:p w14:paraId="120034FB" w14:textId="77777777" w:rsidR="00500047" w:rsidRDefault="00000000">
          <w:pPr>
            <w:pBdr>
              <w:top w:val="single" w:sz="2" w:space="4" w:color="AFC2CE"/>
            </w:pBdr>
            <w:spacing w:after="0"/>
            <w:jc w:val="right"/>
          </w:pPr>
          <w:r>
            <w:rPr>
              <w:color w:val="5B6C78"/>
              <w:sz w:val="14"/>
            </w:rPr>
            <w:t xml:space="preserve">Page </w:t>
          </w:r>
          <w:r>
            <w:rPr>
              <w:color w:val="5B6C78"/>
              <w:sz w:val="15"/>
            </w:rPr>
            <w:fldChar w:fldCharType="begin"/>
          </w:r>
          <w:r>
            <w:rPr>
              <w:color w:val="5B6C78"/>
              <w:sz w:val="15"/>
            </w:rPr>
            <w:instrText xml:space="preserve"> PAGE </w:instrText>
          </w:r>
          <w:r>
            <w:rPr>
              <w:color w:val="5B6C78"/>
              <w:sz w:val="15"/>
            </w:rPr>
            <w:fldChar w:fldCharType="separate"/>
          </w:r>
          <w:r>
            <w:rPr>
              <w:color w:val="5B6C78"/>
              <w:sz w:val="15"/>
            </w:rPr>
            <w:t>4</w:t>
          </w:r>
          <w:r>
            <w:rPr>
              <w:color w:val="5B6C78"/>
              <w:sz w:val="15"/>
            </w:rPr>
            <w:fldChar w:fldCharType="end"/>
          </w:r>
          <w:r>
            <w:rPr>
              <w:color w:val="5B6C78"/>
              <w:sz w:val="14"/>
            </w:rPr>
            <w:t xml:space="preserve"> of </w:t>
          </w:r>
          <w:r>
            <w:rPr>
              <w:color w:val="5B6C78"/>
              <w:sz w:val="15"/>
            </w:rPr>
            <w:fldChar w:fldCharType="begin"/>
          </w:r>
          <w:r>
            <w:rPr>
              <w:color w:val="5B6C78"/>
              <w:sz w:val="15"/>
            </w:rPr>
            <w:instrText xml:space="preserve"> NUMPAGES </w:instrText>
          </w:r>
          <w:r>
            <w:rPr>
              <w:color w:val="5B6C78"/>
              <w:sz w:val="15"/>
            </w:rPr>
            <w:fldChar w:fldCharType="separate"/>
          </w:r>
          <w:r>
            <w:rPr>
              <w:color w:val="5B6C78"/>
              <w:sz w:val="15"/>
            </w:rPr>
            <w:t>4</w:t>
          </w:r>
          <w:r>
            <w:rPr>
              <w:color w:val="5B6C78"/>
              <w:sz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277B1" w14:textId="77777777" w:rsidR="00C248D4" w:rsidRDefault="00C248D4">
      <w:pPr>
        <w:spacing w:after="0" w:line="240" w:lineRule="auto"/>
      </w:pPr>
      <w:r>
        <w:separator/>
      </w:r>
    </w:p>
  </w:footnote>
  <w:footnote w:type="continuationSeparator" w:id="0">
    <w:p w14:paraId="2B0552F1" w14:textId="77777777" w:rsidR="00C248D4" w:rsidRDefault="00C24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11" w:type="dxa"/>
      <w:jc w:val="center"/>
      <w:tblLayout w:type="fixed"/>
      <w:tblCellMar>
        <w:left w:w="0" w:type="dxa"/>
        <w:bottom w:w="45" w:type="dxa"/>
        <w:right w:w="0" w:type="dxa"/>
      </w:tblCellMar>
      <w:tblLook w:val="04A0" w:firstRow="1" w:lastRow="0" w:firstColumn="1" w:lastColumn="0" w:noHBand="0" w:noVBand="1"/>
    </w:tblPr>
    <w:tblGrid>
      <w:gridCol w:w="5215"/>
      <w:gridCol w:w="4196"/>
    </w:tblGrid>
    <w:tr w:rsidR="00500047" w14:paraId="24CB5E45" w14:textId="77777777">
      <w:trPr>
        <w:jc w:val="center"/>
      </w:trPr>
      <w:tc>
        <w:tcPr>
          <w:tcW w:w="5215" w:type="dxa"/>
        </w:tcPr>
        <w:p w14:paraId="2C66E2EF" w14:textId="77777777" w:rsidR="00500047" w:rsidRDefault="00000000">
          <w:pPr>
            <w:pBdr>
              <w:bottom w:val="single" w:sz="2" w:space="4" w:color="AFC2CE"/>
            </w:pBdr>
            <w:spacing w:after="0"/>
            <w:rPr>
              <w:color w:val="5B6C78"/>
              <w:sz w:val="15"/>
            </w:rPr>
          </w:pPr>
          <w:r>
            <w:rPr>
              <w:color w:val="5B6C78"/>
              <w:sz w:val="15"/>
            </w:rPr>
            <w:t>JDHAB | Author declaration</w:t>
          </w:r>
        </w:p>
      </w:tc>
      <w:tc>
        <w:tcPr>
          <w:tcW w:w="4196" w:type="dxa"/>
        </w:tcPr>
        <w:p w14:paraId="021CC557" w14:textId="77777777" w:rsidR="00500047" w:rsidRDefault="00000000">
          <w:pPr>
            <w:pBdr>
              <w:bottom w:val="single" w:sz="2" w:space="4" w:color="AFC2CE"/>
            </w:pBdr>
            <w:spacing w:after="0"/>
            <w:jc w:val="right"/>
            <w:rPr>
              <w:b/>
              <w:color w:val="123A5D"/>
              <w:sz w:val="14"/>
            </w:rPr>
          </w:pPr>
          <w:r>
            <w:rPr>
              <w:b/>
              <w:color w:val="123A5D"/>
              <w:sz w:val="14"/>
            </w:rPr>
            <w:t>AUTHOR FORM</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399"/>
    <w:multiLevelType w:val="multilevel"/>
    <w:tmpl w:val="1AE2AE5A"/>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28D40BCA"/>
    <w:multiLevelType w:val="multilevel"/>
    <w:tmpl w:val="D758FAA8"/>
    <w:lvl w:ilvl="0">
      <w:start w:val="1"/>
      <w:numFmt w:val="decimal"/>
      <w:pStyle w:val="Numerada"/>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B6439EC"/>
    <w:multiLevelType w:val="multilevel"/>
    <w:tmpl w:val="92ECDFC4"/>
    <w:lvl w:ilvl="0">
      <w:start w:val="1"/>
      <w:numFmt w:val="bullet"/>
      <w:pStyle w:val="Commarcadores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0FE7F1F"/>
    <w:multiLevelType w:val="multilevel"/>
    <w:tmpl w:val="5276E856"/>
    <w:lvl w:ilvl="0">
      <w:start w:val="1"/>
      <w:numFmt w:val="bullet"/>
      <w:pStyle w:val="Commarcadores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4406958"/>
    <w:multiLevelType w:val="multilevel"/>
    <w:tmpl w:val="52A26034"/>
    <w:lvl w:ilvl="0">
      <w:start w:val="1"/>
      <w:numFmt w:val="decimal"/>
      <w:pStyle w:val="Numerada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0DD3D55"/>
    <w:multiLevelType w:val="multilevel"/>
    <w:tmpl w:val="511864C0"/>
    <w:lvl w:ilvl="0">
      <w:start w:val="1"/>
      <w:numFmt w:val="bullet"/>
      <w:pStyle w:val="Commarcadore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3A50C60"/>
    <w:multiLevelType w:val="multilevel"/>
    <w:tmpl w:val="E7FA24BA"/>
    <w:lvl w:ilvl="0">
      <w:start w:val="1"/>
      <w:numFmt w:val="decimal"/>
      <w:pStyle w:val="Numerada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63861687">
    <w:abstractNumId w:val="0"/>
  </w:num>
  <w:num w:numId="2" w16cid:durableId="122315439">
    <w:abstractNumId w:val="5"/>
  </w:num>
  <w:num w:numId="3" w16cid:durableId="944773641">
    <w:abstractNumId w:val="2"/>
  </w:num>
  <w:num w:numId="4" w16cid:durableId="445739708">
    <w:abstractNumId w:val="3"/>
  </w:num>
  <w:num w:numId="5" w16cid:durableId="2033920451">
    <w:abstractNumId w:val="1"/>
  </w:num>
  <w:num w:numId="6" w16cid:durableId="1807047176">
    <w:abstractNumId w:val="6"/>
  </w:num>
  <w:num w:numId="7" w16cid:durableId="1343165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500047"/>
    <w:rsid w:val="00195795"/>
    <w:rsid w:val="00500047"/>
    <w:rsid w:val="00C248D4"/>
    <w:rsid w:val="00EF20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D303"/>
  <w15:docId w15:val="{F8FE109B-6022-436A-B5A4-5B9416AC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DejaVu Sans"/>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0" w:line="276" w:lineRule="auto"/>
    </w:pPr>
    <w:rPr>
      <w:rFonts w:ascii="Arial" w:eastAsia="Arial" w:hAnsi="Arial"/>
      <w:color w:val="23303A"/>
      <w:sz w:val="21"/>
    </w:rPr>
  </w:style>
  <w:style w:type="paragraph" w:styleId="Ttulo1">
    <w:name w:val="heading 1"/>
    <w:basedOn w:val="Normal"/>
    <w:next w:val="Normal"/>
    <w:link w:val="Ttulo1Char"/>
    <w:uiPriority w:val="9"/>
    <w:qFormat/>
    <w:pPr>
      <w:keepNext/>
      <w:keepLines/>
      <w:spacing w:before="480" w:after="0"/>
      <w:outlineLvl w:val="0"/>
    </w:pPr>
    <w:rPr>
      <w:rFonts w:ascii="Calibri" w:eastAsia="MS Gothic" w:hAnsi="Calibri"/>
      <w:b/>
      <w:bCs/>
      <w:color w:val="365F91" w:themeColor="accent1" w:themeShade="BF"/>
      <w:sz w:val="28"/>
      <w:szCs w:val="28"/>
    </w:rPr>
  </w:style>
  <w:style w:type="paragraph" w:styleId="Ttulo2">
    <w:name w:val="heading 2"/>
    <w:basedOn w:val="Normal"/>
    <w:next w:val="Normal"/>
    <w:link w:val="Ttulo2Char"/>
    <w:uiPriority w:val="9"/>
    <w:semiHidden/>
    <w:unhideWhenUsed/>
    <w:qFormat/>
    <w:pPr>
      <w:keepNext/>
      <w:keepLines/>
      <w:spacing w:before="200" w:after="0"/>
      <w:outlineLvl w:val="1"/>
    </w:pPr>
    <w:rPr>
      <w:rFonts w:ascii="Calibri" w:eastAsia="MS Gothic" w:hAnsi="Calibri"/>
      <w:b/>
      <w:bCs/>
      <w:color w:val="4F81BD" w:themeColor="accent1"/>
      <w:sz w:val="26"/>
      <w:szCs w:val="26"/>
    </w:rPr>
  </w:style>
  <w:style w:type="paragraph" w:styleId="Ttulo3">
    <w:name w:val="heading 3"/>
    <w:basedOn w:val="Normal"/>
    <w:next w:val="Normal"/>
    <w:link w:val="Ttulo3Char"/>
    <w:uiPriority w:val="9"/>
    <w:semiHidden/>
    <w:unhideWhenUsed/>
    <w:qFormat/>
    <w:pPr>
      <w:keepNext/>
      <w:keepLines/>
      <w:spacing w:before="200" w:after="0"/>
      <w:outlineLvl w:val="2"/>
    </w:pPr>
    <w:rPr>
      <w:rFonts w:ascii="Calibri" w:eastAsia="MS Gothic" w:hAnsi="Calibri"/>
      <w:b/>
      <w:bCs/>
      <w:color w:val="4F81BD" w:themeColor="accent1"/>
    </w:rPr>
  </w:style>
  <w:style w:type="paragraph" w:styleId="Ttulo4">
    <w:name w:val="heading 4"/>
    <w:basedOn w:val="Normal"/>
    <w:next w:val="Normal"/>
    <w:link w:val="Ttulo4Char"/>
    <w:uiPriority w:val="9"/>
    <w:semiHidden/>
    <w:unhideWhenUsed/>
    <w:qFormat/>
    <w:pPr>
      <w:keepNext/>
      <w:keepLines/>
      <w:spacing w:before="200" w:after="0"/>
      <w:outlineLvl w:val="3"/>
    </w:pPr>
    <w:rPr>
      <w:rFonts w:ascii="Calibri" w:eastAsia="MS Gothic" w:hAnsi="Calibri"/>
      <w:b/>
      <w:bCs/>
      <w:i/>
      <w:iCs/>
      <w:color w:val="4F81BD" w:themeColor="accent1"/>
    </w:rPr>
  </w:style>
  <w:style w:type="paragraph" w:styleId="Ttulo5">
    <w:name w:val="heading 5"/>
    <w:basedOn w:val="Normal"/>
    <w:next w:val="Normal"/>
    <w:link w:val="Ttulo5Char"/>
    <w:uiPriority w:val="9"/>
    <w:semiHidden/>
    <w:unhideWhenUsed/>
    <w:qFormat/>
    <w:pPr>
      <w:keepNext/>
      <w:keepLines/>
      <w:spacing w:before="200" w:after="0"/>
      <w:outlineLvl w:val="4"/>
    </w:pPr>
    <w:rPr>
      <w:rFonts w:ascii="Calibri" w:eastAsia="MS Gothic" w:hAnsi="Calibri"/>
      <w:color w:val="243F60" w:themeColor="accent1" w:themeShade="7F"/>
    </w:rPr>
  </w:style>
  <w:style w:type="paragraph" w:styleId="Ttulo6">
    <w:name w:val="heading 6"/>
    <w:basedOn w:val="Normal"/>
    <w:next w:val="Normal"/>
    <w:link w:val="Ttulo6Char"/>
    <w:uiPriority w:val="9"/>
    <w:semiHidden/>
    <w:unhideWhenUsed/>
    <w:qFormat/>
    <w:pPr>
      <w:keepNext/>
      <w:keepLines/>
      <w:spacing w:before="200" w:after="0"/>
      <w:outlineLvl w:val="5"/>
    </w:pPr>
    <w:rPr>
      <w:rFonts w:ascii="Calibri" w:eastAsia="MS Gothic" w:hAnsi="Calibri"/>
      <w:i/>
      <w:iCs/>
      <w:color w:val="243F60" w:themeColor="accent1" w:themeShade="7F"/>
    </w:rPr>
  </w:style>
  <w:style w:type="paragraph" w:styleId="Ttulo7">
    <w:name w:val="heading 7"/>
    <w:basedOn w:val="Normal"/>
    <w:next w:val="Normal"/>
    <w:link w:val="Ttulo7Char"/>
    <w:qFormat/>
    <w:pPr>
      <w:keepNext/>
      <w:keepLines/>
      <w:spacing w:before="200" w:after="0"/>
      <w:outlineLvl w:val="6"/>
    </w:pPr>
    <w:rPr>
      <w:rFonts w:ascii="Calibri" w:eastAsia="MS Gothic" w:hAnsi="Calibri"/>
      <w:i/>
      <w:iCs/>
      <w:color w:val="404040" w:themeColor="dark1" w:themeTint="BF"/>
    </w:rPr>
  </w:style>
  <w:style w:type="paragraph" w:styleId="Ttulo8">
    <w:name w:val="heading 8"/>
    <w:basedOn w:val="Normal"/>
    <w:next w:val="Normal"/>
    <w:link w:val="Ttulo8Char"/>
    <w:qFormat/>
    <w:pPr>
      <w:keepNext/>
      <w:keepLines/>
      <w:spacing w:before="200" w:after="0"/>
      <w:outlineLvl w:val="7"/>
    </w:pPr>
    <w:rPr>
      <w:rFonts w:ascii="Calibri" w:eastAsia="MS Gothic" w:hAnsi="Calibri"/>
      <w:color w:val="4F81BD" w:themeColor="accent1"/>
      <w:sz w:val="20"/>
      <w:szCs w:val="20"/>
    </w:rPr>
  </w:style>
  <w:style w:type="paragraph" w:styleId="Ttulo9">
    <w:name w:val="heading 9"/>
    <w:basedOn w:val="Normal"/>
    <w:next w:val="Normal"/>
    <w:link w:val="Ttulo9Char"/>
    <w:qFormat/>
    <w:pPr>
      <w:keepNext/>
      <w:keepLines/>
      <w:spacing w:before="200" w:after="0"/>
      <w:outlineLvl w:val="8"/>
    </w:pPr>
    <w:rPr>
      <w:rFonts w:ascii="Calibri" w:eastAsia="MS Gothic" w:hAnsi="Calibri"/>
      <w:i/>
      <w:iCs/>
      <w:color w:val="404040" w:themeColor="dark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qFormat/>
  </w:style>
  <w:style w:type="character" w:customStyle="1" w:styleId="RodapChar">
    <w:name w:val="Rodapé Char"/>
    <w:basedOn w:val="Fontepargpadro"/>
    <w:link w:val="Rodap"/>
    <w:qFormat/>
  </w:style>
  <w:style w:type="character" w:customStyle="1" w:styleId="Ttulo1Char">
    <w:name w:val="Título 1 Char"/>
    <w:basedOn w:val="Fontepargpadro"/>
    <w:link w:val="Ttulo1"/>
    <w:qFormat/>
    <w:rPr>
      <w:rFonts w:ascii="Calibri" w:eastAsia="MS Gothic" w:hAnsi="Calibri" w:cs="DejaVu Sans"/>
      <w:b/>
      <w:bCs/>
      <w:color w:val="365F91" w:themeColor="accent1" w:themeShade="BF"/>
      <w:sz w:val="28"/>
      <w:szCs w:val="28"/>
    </w:rPr>
  </w:style>
  <w:style w:type="character" w:customStyle="1" w:styleId="Ttulo2Char">
    <w:name w:val="Título 2 Char"/>
    <w:basedOn w:val="Fontepargpadro"/>
    <w:link w:val="Ttulo2"/>
    <w:qFormat/>
    <w:rPr>
      <w:rFonts w:ascii="Calibri" w:eastAsia="MS Gothic" w:hAnsi="Calibri" w:cs="DejaVu Sans"/>
      <w:b/>
      <w:bCs/>
      <w:color w:val="4F81BD" w:themeColor="accent1"/>
      <w:sz w:val="26"/>
      <w:szCs w:val="26"/>
    </w:rPr>
  </w:style>
  <w:style w:type="character" w:customStyle="1" w:styleId="Ttulo3Char">
    <w:name w:val="Título 3 Char"/>
    <w:basedOn w:val="Fontepargpadro"/>
    <w:link w:val="Ttulo3"/>
    <w:qFormat/>
    <w:rPr>
      <w:rFonts w:ascii="Calibri" w:eastAsia="MS Gothic" w:hAnsi="Calibri" w:cs="DejaVu Sans"/>
      <w:b/>
      <w:bCs/>
      <w:color w:val="4F81BD" w:themeColor="accent1"/>
    </w:rPr>
  </w:style>
  <w:style w:type="character" w:customStyle="1" w:styleId="TtuloChar">
    <w:name w:val="Título Char"/>
    <w:basedOn w:val="Fontepargpadro"/>
    <w:link w:val="Ttulo"/>
    <w:qFormat/>
    <w:rPr>
      <w:rFonts w:ascii="Calibri" w:eastAsia="MS Gothic" w:hAnsi="Calibri" w:cs="DejaVu Sans"/>
      <w:color w:val="17365D" w:themeColor="dark2" w:themeShade="BF"/>
      <w:spacing w:val="5"/>
      <w:kern w:val="2"/>
      <w:sz w:val="52"/>
      <w:szCs w:val="52"/>
    </w:rPr>
  </w:style>
  <w:style w:type="character" w:customStyle="1" w:styleId="SubttuloChar">
    <w:name w:val="Subtítulo Char"/>
    <w:basedOn w:val="Fontepargpadro"/>
    <w:link w:val="Subttulo"/>
    <w:qFormat/>
    <w:rPr>
      <w:rFonts w:ascii="Calibri" w:eastAsia="MS Gothic" w:hAnsi="Calibri" w:cs="DejaVu Sans"/>
      <w:i/>
      <w:iCs/>
      <w:color w:val="4F81BD" w:themeColor="accent1"/>
      <w:spacing w:val="15"/>
      <w:sz w:val="24"/>
      <w:szCs w:val="24"/>
    </w:rPr>
  </w:style>
  <w:style w:type="character" w:customStyle="1" w:styleId="CorpodetextoChar">
    <w:name w:val="Corpo de texto Char"/>
    <w:basedOn w:val="Fontepargpadro"/>
    <w:link w:val="Corpodetexto"/>
    <w:qFormat/>
  </w:style>
  <w:style w:type="character" w:customStyle="1" w:styleId="Corpodetexto2Char">
    <w:name w:val="Corpo de texto 2 Char"/>
    <w:basedOn w:val="Fontepargpadro"/>
    <w:link w:val="Corpodetexto2"/>
    <w:qFormat/>
  </w:style>
  <w:style w:type="character" w:customStyle="1" w:styleId="Corpodetexto3Char">
    <w:name w:val="Corpo de texto 3 Char"/>
    <w:basedOn w:val="Fontepargpadro"/>
    <w:link w:val="Corpodetexto3"/>
    <w:qFormat/>
    <w:rPr>
      <w:sz w:val="16"/>
      <w:szCs w:val="16"/>
    </w:rPr>
  </w:style>
  <w:style w:type="character" w:customStyle="1" w:styleId="TextodemacroChar">
    <w:name w:val="Texto de macro Char"/>
    <w:basedOn w:val="Fontepargpadro"/>
    <w:link w:val="Textodemacro"/>
    <w:qFormat/>
    <w:rPr>
      <w:rFonts w:ascii="Courier" w:hAnsi="Courier"/>
      <w:sz w:val="20"/>
      <w:szCs w:val="20"/>
    </w:rPr>
  </w:style>
  <w:style w:type="character" w:customStyle="1" w:styleId="CitaoChar">
    <w:name w:val="Citação Char"/>
    <w:basedOn w:val="Fontepargpadro"/>
    <w:link w:val="Citao"/>
    <w:qFormat/>
    <w:rPr>
      <w:i/>
      <w:iCs/>
      <w:color w:val="000000" w:themeColor="dark1"/>
    </w:rPr>
  </w:style>
  <w:style w:type="character" w:customStyle="1" w:styleId="Ttulo4Char">
    <w:name w:val="Título 4 Char"/>
    <w:basedOn w:val="Fontepargpadro"/>
    <w:link w:val="Ttulo4"/>
    <w:qFormat/>
    <w:rPr>
      <w:rFonts w:ascii="Calibri" w:eastAsia="MS Gothic" w:hAnsi="Calibri" w:cs="DejaVu Sans"/>
      <w:b/>
      <w:bCs/>
      <w:i/>
      <w:iCs/>
      <w:color w:val="4F81BD" w:themeColor="accent1"/>
    </w:rPr>
  </w:style>
  <w:style w:type="character" w:customStyle="1" w:styleId="Ttulo5Char">
    <w:name w:val="Título 5 Char"/>
    <w:basedOn w:val="Fontepargpadro"/>
    <w:link w:val="Ttulo5"/>
    <w:qFormat/>
    <w:rPr>
      <w:rFonts w:ascii="Calibri" w:eastAsia="MS Gothic" w:hAnsi="Calibri" w:cs="DejaVu Sans"/>
      <w:color w:val="243F60" w:themeColor="accent1" w:themeShade="7F"/>
    </w:rPr>
  </w:style>
  <w:style w:type="character" w:customStyle="1" w:styleId="Ttulo6Char">
    <w:name w:val="Título 6 Char"/>
    <w:basedOn w:val="Fontepargpadro"/>
    <w:link w:val="Ttulo6"/>
    <w:qFormat/>
    <w:rPr>
      <w:rFonts w:ascii="Calibri" w:eastAsia="MS Gothic" w:hAnsi="Calibri" w:cs="DejaVu Sans"/>
      <w:i/>
      <w:iCs/>
      <w:color w:val="243F60" w:themeColor="accent1" w:themeShade="7F"/>
    </w:rPr>
  </w:style>
  <w:style w:type="character" w:customStyle="1" w:styleId="Ttulo7Char">
    <w:name w:val="Título 7 Char"/>
    <w:basedOn w:val="Fontepargpadro"/>
    <w:link w:val="Ttulo7"/>
    <w:qFormat/>
    <w:rPr>
      <w:rFonts w:ascii="Calibri" w:eastAsia="MS Gothic" w:hAnsi="Calibri" w:cs="DejaVu Sans"/>
      <w:i/>
      <w:iCs/>
      <w:color w:val="404040" w:themeColor="dark1" w:themeTint="BF"/>
    </w:rPr>
  </w:style>
  <w:style w:type="character" w:customStyle="1" w:styleId="Ttulo8Char">
    <w:name w:val="Título 8 Char"/>
    <w:basedOn w:val="Fontepargpadro"/>
    <w:link w:val="Ttulo8"/>
    <w:qFormat/>
    <w:rPr>
      <w:rFonts w:ascii="Calibri" w:eastAsia="MS Gothic" w:hAnsi="Calibri" w:cs="DejaVu Sans"/>
      <w:color w:val="4F81BD" w:themeColor="accent1"/>
      <w:sz w:val="20"/>
      <w:szCs w:val="20"/>
    </w:rPr>
  </w:style>
  <w:style w:type="character" w:customStyle="1" w:styleId="Ttulo9Char">
    <w:name w:val="Título 9 Char"/>
    <w:basedOn w:val="Fontepargpadro"/>
    <w:link w:val="Ttulo9"/>
    <w:qFormat/>
    <w:rPr>
      <w:rFonts w:ascii="Calibri" w:eastAsia="MS Gothic" w:hAnsi="Calibri" w:cs="DejaVu Sans"/>
      <w:i/>
      <w:iCs/>
      <w:color w:val="404040" w:themeColor="dark1" w:themeTint="BF"/>
      <w:sz w:val="20"/>
      <w:szCs w:val="20"/>
    </w:rPr>
  </w:style>
  <w:style w:type="character" w:styleId="Forte">
    <w:name w:val="Strong"/>
    <w:basedOn w:val="Fontepargpadro"/>
    <w:qFormat/>
    <w:rPr>
      <w:b/>
      <w:bCs/>
    </w:rPr>
  </w:style>
  <w:style w:type="character" w:styleId="nfase">
    <w:name w:val="Emphasis"/>
    <w:basedOn w:val="Fontepargpadro"/>
    <w:qFormat/>
    <w:rPr>
      <w:i/>
      <w:iCs/>
    </w:rPr>
  </w:style>
  <w:style w:type="character" w:customStyle="1" w:styleId="CitaoIntensaChar">
    <w:name w:val="Citação Intensa Char"/>
    <w:basedOn w:val="Fontepargpadro"/>
    <w:link w:val="CitaoIntensa"/>
    <w:qFormat/>
    <w:rPr>
      <w:b/>
      <w:bCs/>
      <w:i/>
      <w:iCs/>
      <w:color w:val="4F81BD" w:themeColor="accent1"/>
    </w:rPr>
  </w:style>
  <w:style w:type="character" w:styleId="nfaseSutil">
    <w:name w:val="Subtle Emphasis"/>
    <w:basedOn w:val="Fontepargpadro"/>
    <w:qFormat/>
    <w:rPr>
      <w:i/>
      <w:iCs/>
      <w:color w:val="808080" w:themeColor="dark1" w:themeTint="7F"/>
    </w:rPr>
  </w:style>
  <w:style w:type="character" w:styleId="nfaseIntensa">
    <w:name w:val="Intense Emphasis"/>
    <w:basedOn w:val="Fontepargpadro"/>
    <w:qFormat/>
    <w:rPr>
      <w:b/>
      <w:bCs/>
      <w:i/>
      <w:iCs/>
      <w:color w:val="4F81BD" w:themeColor="accent1"/>
    </w:rPr>
  </w:style>
  <w:style w:type="character" w:styleId="RefernciaSutil">
    <w:name w:val="Subtle Reference"/>
    <w:basedOn w:val="Fontepargpadro"/>
    <w:qFormat/>
    <w:rPr>
      <w:smallCaps/>
      <w:color w:val="C0504D" w:themeColor="accent2"/>
      <w:u w:val="single"/>
    </w:rPr>
  </w:style>
  <w:style w:type="character" w:styleId="RefernciaIntensa">
    <w:name w:val="Intense Reference"/>
    <w:basedOn w:val="Fontepargpadro"/>
    <w:qFormat/>
    <w:rPr>
      <w:b/>
      <w:bCs/>
      <w:smallCaps/>
      <w:color w:val="C0504D" w:themeColor="accent2"/>
      <w:spacing w:val="5"/>
      <w:u w:val="single"/>
    </w:rPr>
  </w:style>
  <w:style w:type="character" w:styleId="TtulodoLivro">
    <w:name w:val="Book Title"/>
    <w:basedOn w:val="Fontepargpadro"/>
    <w:qFormat/>
    <w:rPr>
      <w:b/>
      <w:bCs/>
      <w:smallCaps/>
      <w:spacing w:val="5"/>
    </w:rPr>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pPr>
      <w:spacing w:after="120"/>
    </w:pPr>
  </w:style>
  <w:style w:type="paragraph" w:styleId="Lista">
    <w:name w:val="List"/>
    <w:basedOn w:val="Normal"/>
    <w:pPr>
      <w:ind w:left="360" w:hanging="360"/>
      <w:contextualSpacing/>
    </w:pPr>
  </w:style>
  <w:style w:type="paragraph" w:styleId="Legenda">
    <w:name w:val="caption"/>
    <w:basedOn w:val="Normal"/>
    <w:next w:val="Normal"/>
    <w:qFormat/>
    <w:pPr>
      <w:spacing w:line="240" w:lineRule="auto"/>
    </w:pPr>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pPr>
      <w:tabs>
        <w:tab w:val="center" w:pos="4680"/>
        <w:tab w:val="right" w:pos="9360"/>
      </w:tabs>
      <w:spacing w:after="0" w:line="240" w:lineRule="auto"/>
    </w:pPr>
  </w:style>
  <w:style w:type="paragraph" w:styleId="Rodap">
    <w:name w:val="footer"/>
    <w:basedOn w:val="Normal"/>
    <w:link w:val="RodapChar"/>
    <w:pPr>
      <w:tabs>
        <w:tab w:val="center" w:pos="4680"/>
        <w:tab w:val="right" w:pos="9360"/>
      </w:tabs>
      <w:spacing w:after="0" w:line="240" w:lineRule="auto"/>
    </w:pPr>
  </w:style>
  <w:style w:type="paragraph" w:styleId="SemEspaamento">
    <w:name w:val="No Spacing"/>
    <w:qFormat/>
  </w:style>
  <w:style w:type="paragraph" w:styleId="Ttulo">
    <w:name w:val="Title"/>
    <w:basedOn w:val="Normal"/>
    <w:next w:val="Normal"/>
    <w:link w:val="TtuloChar"/>
    <w:uiPriority w:val="10"/>
    <w:qFormat/>
    <w:pPr>
      <w:pBdr>
        <w:bottom w:val="single" w:sz="8" w:space="4" w:color="4F81BD"/>
      </w:pBdr>
      <w:spacing w:after="300" w:line="240" w:lineRule="auto"/>
      <w:contextualSpacing/>
    </w:pPr>
    <w:rPr>
      <w:rFonts w:ascii="Calibri" w:eastAsia="MS Gothic" w:hAnsi="Calibri"/>
      <w:color w:val="17365D" w:themeColor="dark2" w:themeShade="BF"/>
      <w:spacing w:val="5"/>
      <w:kern w:val="2"/>
      <w:sz w:val="52"/>
      <w:szCs w:val="52"/>
    </w:rPr>
  </w:style>
  <w:style w:type="paragraph" w:styleId="Subttulo">
    <w:name w:val="Subtitle"/>
    <w:basedOn w:val="Normal"/>
    <w:next w:val="Normal"/>
    <w:link w:val="SubttuloChar"/>
    <w:uiPriority w:val="11"/>
    <w:qFormat/>
    <w:rPr>
      <w:rFonts w:ascii="Calibri" w:eastAsia="MS Gothic" w:hAnsi="Calibri"/>
      <w:i/>
      <w:iCs/>
      <w:color w:val="4F81BD" w:themeColor="accent1"/>
      <w:spacing w:val="15"/>
      <w:sz w:val="24"/>
      <w:szCs w:val="24"/>
    </w:rPr>
  </w:style>
  <w:style w:type="paragraph" w:styleId="PargrafodaLista">
    <w:name w:val="List Paragraph"/>
    <w:basedOn w:val="Normal"/>
    <w:qFormat/>
    <w:pPr>
      <w:ind w:left="720"/>
      <w:contextualSpacing/>
    </w:pPr>
  </w:style>
  <w:style w:type="paragraph" w:styleId="Corpodetexto2">
    <w:name w:val="Body Text 2"/>
    <w:basedOn w:val="Normal"/>
    <w:link w:val="Corpodetexto2Char"/>
    <w:qFormat/>
    <w:pPr>
      <w:spacing w:after="120" w:line="480" w:lineRule="auto"/>
    </w:pPr>
  </w:style>
  <w:style w:type="paragraph" w:styleId="Corpodetexto3">
    <w:name w:val="Body Text 3"/>
    <w:basedOn w:val="Normal"/>
    <w:link w:val="Corpodetexto3Char"/>
    <w:qFormat/>
    <w:pPr>
      <w:spacing w:after="120"/>
    </w:pPr>
    <w:rPr>
      <w:sz w:val="16"/>
      <w:szCs w:val="16"/>
    </w:rPr>
  </w:style>
  <w:style w:type="paragraph" w:styleId="Lista2">
    <w:name w:val="List 2"/>
    <w:basedOn w:val="Normal"/>
    <w:qFormat/>
    <w:pPr>
      <w:ind w:left="720" w:hanging="360"/>
      <w:contextualSpacing/>
    </w:pPr>
  </w:style>
  <w:style w:type="paragraph" w:styleId="Lista3">
    <w:name w:val="List 3"/>
    <w:basedOn w:val="Normal"/>
    <w:qFormat/>
    <w:pPr>
      <w:ind w:left="1080" w:hanging="360"/>
      <w:contextualSpacing/>
    </w:pPr>
  </w:style>
  <w:style w:type="paragraph" w:styleId="Commarcadores">
    <w:name w:val="List Bullet"/>
    <w:basedOn w:val="Normal"/>
    <w:pPr>
      <w:numPr>
        <w:numId w:val="2"/>
      </w:numPr>
      <w:contextualSpacing/>
    </w:pPr>
  </w:style>
  <w:style w:type="paragraph" w:styleId="Commarcadores2">
    <w:name w:val="List Bullet 2"/>
    <w:basedOn w:val="Normal"/>
    <w:pPr>
      <w:numPr>
        <w:numId w:val="3"/>
      </w:numPr>
      <w:contextualSpacing/>
    </w:pPr>
  </w:style>
  <w:style w:type="paragraph" w:styleId="Commarcadores3">
    <w:name w:val="List Bullet 3"/>
    <w:basedOn w:val="Normal"/>
    <w:pPr>
      <w:numPr>
        <w:numId w:val="4"/>
      </w:numPr>
      <w:contextualSpacing/>
    </w:pPr>
  </w:style>
  <w:style w:type="paragraph" w:styleId="Numerada">
    <w:name w:val="List Number"/>
    <w:basedOn w:val="Normal"/>
    <w:pPr>
      <w:numPr>
        <w:numId w:val="5"/>
      </w:numPr>
      <w:contextualSpacing/>
    </w:pPr>
  </w:style>
  <w:style w:type="paragraph" w:styleId="Numerada2">
    <w:name w:val="List Number 2"/>
    <w:basedOn w:val="Normal"/>
    <w:pPr>
      <w:numPr>
        <w:numId w:val="6"/>
      </w:numPr>
      <w:contextualSpacing/>
    </w:pPr>
  </w:style>
  <w:style w:type="paragraph" w:styleId="Numerada3">
    <w:name w:val="List Number 3"/>
    <w:basedOn w:val="Normal"/>
    <w:pPr>
      <w:numPr>
        <w:numId w:val="7"/>
      </w:numPr>
      <w:contextualSpacing/>
    </w:pPr>
  </w:style>
  <w:style w:type="paragraph" w:styleId="Listadecontinuao">
    <w:name w:val="List Continue"/>
    <w:basedOn w:val="Normal"/>
    <w:pPr>
      <w:spacing w:after="120"/>
      <w:ind w:left="360"/>
      <w:contextualSpacing/>
    </w:pPr>
  </w:style>
  <w:style w:type="paragraph" w:styleId="Listadecontinuao2">
    <w:name w:val="List Continue 2"/>
    <w:basedOn w:val="Normal"/>
    <w:pPr>
      <w:spacing w:after="120"/>
      <w:ind w:left="720"/>
      <w:contextualSpacing/>
    </w:pPr>
  </w:style>
  <w:style w:type="paragraph" w:styleId="Listadecontinuao3">
    <w:name w:val="List Continue 3"/>
    <w:basedOn w:val="Normal"/>
    <w:pPr>
      <w:spacing w:after="120"/>
      <w:ind w:left="1080"/>
      <w:contextualSpacing/>
    </w:pPr>
  </w:style>
  <w:style w:type="paragraph" w:styleId="Textodemacro">
    <w:name w:val="macro"/>
    <w:link w:val="TextodemacroChar"/>
    <w:qFormat/>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Citao">
    <w:name w:val="Quote"/>
    <w:basedOn w:val="Normal"/>
    <w:next w:val="Normal"/>
    <w:link w:val="CitaoChar"/>
    <w:qFormat/>
    <w:rPr>
      <w:i/>
      <w:iCs/>
      <w:color w:val="000000" w:themeColor="dark1"/>
    </w:rPr>
  </w:style>
  <w:style w:type="paragraph" w:styleId="CitaoIntensa">
    <w:name w:val="Intense Quote"/>
    <w:basedOn w:val="Normal"/>
    <w:next w:val="Normal"/>
    <w:link w:val="CitaoIntensaChar"/>
    <w:qFormat/>
    <w:pPr>
      <w:pBdr>
        <w:bottom w:val="single" w:sz="4" w:space="4" w:color="4F81BD"/>
      </w:pBdr>
      <w:spacing w:before="200" w:after="280"/>
      <w:ind w:left="936" w:right="936"/>
    </w:pPr>
    <w:rPr>
      <w:b/>
      <w:bCs/>
      <w:i/>
      <w:iCs/>
      <w:color w:val="4F81BD" w:themeColor="accent1"/>
    </w:rPr>
  </w:style>
  <w:style w:type="paragraph" w:styleId="Ttulodendiceremissivo">
    <w:name w:val="index heading"/>
    <w:basedOn w:val="Heading"/>
  </w:style>
  <w:style w:type="paragraph" w:styleId="CabealhodoSumrio">
    <w:name w:val="TOC Heading"/>
    <w:basedOn w:val="Ttulo1"/>
    <w:next w:val="Normal"/>
    <w:qFormat/>
    <w:pPr>
      <w:outlineLvl w:val="9"/>
    </w:pPr>
  </w:style>
  <w:style w:type="paragraph" w:customStyle="1" w:styleId="JDHABType">
    <w:name w:val="JDHAB Type"/>
    <w:qFormat/>
    <w:pPr>
      <w:keepNext/>
      <w:spacing w:before="40" w:after="120"/>
    </w:pPr>
    <w:rPr>
      <w:rFonts w:ascii="Arial" w:eastAsia="Arial" w:hAnsi="Arial"/>
      <w:color w:val="123A5D"/>
      <w:sz w:val="16"/>
    </w:rPr>
  </w:style>
  <w:style w:type="paragraph" w:customStyle="1" w:styleId="JDHABTitle">
    <w:name w:val="JDHAB Title"/>
    <w:qFormat/>
    <w:pPr>
      <w:keepNext/>
      <w:spacing w:after="140" w:line="228" w:lineRule="auto"/>
    </w:pPr>
    <w:rPr>
      <w:rFonts w:ascii="Arial" w:eastAsia="Arial" w:hAnsi="Arial"/>
      <w:b/>
      <w:color w:val="123A5D"/>
      <w:sz w:val="37"/>
    </w:rPr>
  </w:style>
  <w:style w:type="paragraph" w:customStyle="1" w:styleId="JDHABAuthors">
    <w:name w:val="JDHAB Authors"/>
    <w:qFormat/>
    <w:pPr>
      <w:keepNext/>
      <w:spacing w:before="120" w:after="80"/>
    </w:pPr>
    <w:rPr>
      <w:rFonts w:ascii="Arial" w:eastAsia="Arial" w:hAnsi="Arial"/>
      <w:color w:val="23303A"/>
    </w:rPr>
  </w:style>
  <w:style w:type="paragraph" w:customStyle="1" w:styleId="JDHABAffiliation">
    <w:name w:val="JDHAB Affiliation"/>
    <w:qFormat/>
    <w:pPr>
      <w:keepNext/>
      <w:spacing w:before="20" w:after="24"/>
    </w:pPr>
    <w:rPr>
      <w:rFonts w:ascii="Arial" w:eastAsia="Arial" w:hAnsi="Arial"/>
      <w:color w:val="5B6C78"/>
      <w:sz w:val="17"/>
    </w:rPr>
  </w:style>
  <w:style w:type="paragraph" w:customStyle="1" w:styleId="JDHABMeta">
    <w:name w:val="JDHAB Meta"/>
    <w:qFormat/>
    <w:pPr>
      <w:keepNext/>
      <w:spacing w:before="60" w:after="40"/>
    </w:pPr>
    <w:rPr>
      <w:rFonts w:ascii="Arial" w:eastAsia="Arial" w:hAnsi="Arial"/>
      <w:color w:val="23303A"/>
      <w:sz w:val="17"/>
    </w:rPr>
  </w:style>
  <w:style w:type="paragraph" w:customStyle="1" w:styleId="JDHABHeading">
    <w:name w:val="JDHAB Heading"/>
    <w:qFormat/>
    <w:pPr>
      <w:keepNext/>
      <w:spacing w:before="140" w:after="120"/>
    </w:pPr>
    <w:rPr>
      <w:rFonts w:ascii="Arial" w:eastAsia="Arial" w:hAnsi="Arial"/>
      <w:color w:val="123A5D"/>
      <w:sz w:val="18"/>
    </w:rPr>
  </w:style>
  <w:style w:type="paragraph" w:customStyle="1" w:styleId="JDHABAbstract">
    <w:name w:val="JDHAB Abstract"/>
    <w:qFormat/>
    <w:pPr>
      <w:spacing w:after="80" w:line="259" w:lineRule="auto"/>
    </w:pPr>
    <w:rPr>
      <w:rFonts w:ascii="Arial" w:eastAsia="Arial" w:hAnsi="Arial"/>
      <w:color w:val="23303A"/>
      <w:sz w:val="19"/>
    </w:rPr>
  </w:style>
  <w:style w:type="paragraph" w:customStyle="1" w:styleId="JDHABKeywords">
    <w:name w:val="JDHAB Keywords"/>
    <w:qFormat/>
    <w:pPr>
      <w:spacing w:before="140" w:after="80"/>
    </w:pPr>
    <w:rPr>
      <w:rFonts w:ascii="Arial" w:eastAsia="Arial" w:hAnsi="Arial"/>
      <w:color w:val="23303A"/>
      <w:sz w:val="18"/>
    </w:rPr>
  </w:style>
  <w:style w:type="paragraph" w:customStyle="1" w:styleId="JDHABBodyHeading">
    <w:name w:val="JDHAB Body Heading"/>
    <w:qFormat/>
    <w:pPr>
      <w:keepNext/>
      <w:spacing w:before="360" w:after="140"/>
      <w:outlineLvl w:val="0"/>
    </w:pPr>
    <w:rPr>
      <w:rFonts w:ascii="Arial" w:eastAsia="Arial" w:hAnsi="Arial"/>
      <w:b/>
      <w:color w:val="123A5D"/>
      <w:sz w:val="24"/>
    </w:rPr>
  </w:style>
  <w:style w:type="paragraph" w:customStyle="1" w:styleId="JDHABBodySubheading">
    <w:name w:val="JDHAB Body Subheading"/>
    <w:qFormat/>
    <w:pPr>
      <w:keepNext/>
      <w:spacing w:before="200" w:after="80"/>
    </w:pPr>
    <w:rPr>
      <w:rFonts w:ascii="Arial" w:eastAsia="Arial" w:hAnsi="Arial"/>
      <w:b/>
      <w:color w:val="124365"/>
      <w:sz w:val="21"/>
    </w:rPr>
  </w:style>
  <w:style w:type="paragraph" w:customStyle="1" w:styleId="JDHABGuidance">
    <w:name w:val="JDHAB Guidance"/>
    <w:qFormat/>
    <w:pPr>
      <w:keepNext/>
      <w:spacing w:before="20" w:after="140" w:line="247" w:lineRule="auto"/>
      <w:ind w:left="85" w:right="23"/>
    </w:pPr>
    <w:rPr>
      <w:rFonts w:ascii="Arial" w:eastAsia="Arial" w:hAnsi="Arial"/>
      <w:color w:val="5B6C78"/>
      <w:sz w:val="16"/>
    </w:rPr>
  </w:style>
  <w:style w:type="paragraph" w:customStyle="1" w:styleId="JDHABBodyText">
    <w:name w:val="JDHAB Body Text"/>
    <w:qFormat/>
    <w:pPr>
      <w:spacing w:before="20" w:after="240" w:line="276" w:lineRule="auto"/>
    </w:pPr>
    <w:rPr>
      <w:rFonts w:ascii="Arial" w:eastAsia="Arial" w:hAnsi="Arial"/>
      <w:color w:val="23303A"/>
      <w:sz w:val="21"/>
    </w:rPr>
  </w:style>
  <w:style w:type="paragraph" w:customStyle="1" w:styleId="JDHABObjectiveText">
    <w:name w:val="JDHAB Objective Text"/>
    <w:qFormat/>
    <w:pPr>
      <w:spacing w:before="20" w:after="240" w:line="276" w:lineRule="auto"/>
    </w:pPr>
    <w:rPr>
      <w:rFonts w:ascii="Arial" w:eastAsia="Arial" w:hAnsi="Arial"/>
      <w:color w:val="23303A"/>
      <w:sz w:val="21"/>
    </w:rPr>
  </w:style>
  <w:style w:type="paragraph" w:customStyle="1" w:styleId="JDHABSubheading">
    <w:name w:val="JDHAB Subheading"/>
    <w:qFormat/>
    <w:pPr>
      <w:keepNext/>
      <w:spacing w:before="240" w:after="80"/>
      <w:outlineLvl w:val="1"/>
    </w:pPr>
    <w:rPr>
      <w:rFonts w:ascii="Arial" w:eastAsia="Arial" w:hAnsi="Arial"/>
      <w:b/>
      <w:color w:val="123A5D"/>
      <w:sz w:val="21"/>
    </w:rPr>
  </w:style>
  <w:style w:type="paragraph" w:customStyle="1" w:styleId="JDHABTableTitle">
    <w:name w:val="JDHAB Table Title"/>
    <w:qFormat/>
    <w:pPr>
      <w:keepNext/>
      <w:spacing w:before="160" w:after="100"/>
    </w:pPr>
    <w:rPr>
      <w:rFonts w:ascii="Arial" w:eastAsia="Arial" w:hAnsi="Arial"/>
      <w:b/>
      <w:color w:val="123A5D"/>
      <w:sz w:val="17"/>
    </w:rPr>
  </w:style>
  <w:style w:type="paragraph" w:customStyle="1" w:styleId="JDHABCaption">
    <w:name w:val="JDHAB Caption"/>
    <w:qFormat/>
    <w:pPr>
      <w:keepNext/>
      <w:spacing w:before="100" w:after="120" w:line="252" w:lineRule="auto"/>
    </w:pPr>
    <w:rPr>
      <w:rFonts w:ascii="Arial" w:eastAsia="Arial" w:hAnsi="Arial"/>
      <w:color w:val="23303A"/>
      <w:sz w:val="17"/>
    </w:rPr>
  </w:style>
  <w:style w:type="paragraph" w:customStyle="1" w:styleId="JDHABStatement">
    <w:name w:val="JDHAB Statement"/>
    <w:qFormat/>
    <w:pPr>
      <w:spacing w:before="20" w:after="140" w:line="259" w:lineRule="auto"/>
    </w:pPr>
    <w:rPr>
      <w:rFonts w:ascii="Arial" w:eastAsia="Arial" w:hAnsi="Arial"/>
      <w:color w:val="23303A"/>
      <w:sz w:val="18"/>
    </w:rPr>
  </w:style>
  <w:style w:type="paragraph" w:customStyle="1" w:styleId="JDHABReference">
    <w:name w:val="JDHAB Reference"/>
    <w:qFormat/>
    <w:pPr>
      <w:spacing w:after="140" w:line="259" w:lineRule="auto"/>
      <w:ind w:left="312" w:hanging="312"/>
    </w:pPr>
    <w:rPr>
      <w:rFonts w:ascii="Arial" w:eastAsia="Arial" w:hAnsi="Arial"/>
      <w:color w:val="23303A"/>
      <w:sz w:val="17"/>
    </w:rPr>
  </w:style>
  <w:style w:type="paragraph" w:customStyle="1" w:styleId="JDHABSmallNote">
    <w:name w:val="JDHAB Small Note"/>
    <w:qFormat/>
    <w:pPr>
      <w:spacing w:before="80" w:after="180" w:line="252" w:lineRule="auto"/>
    </w:pPr>
    <w:rPr>
      <w:rFonts w:ascii="Arial" w:eastAsia="Arial" w:hAnsi="Arial"/>
      <w:color w:val="5B6C78"/>
      <w:sz w:val="15"/>
    </w:rPr>
  </w:style>
  <w:style w:type="paragraph" w:customStyle="1" w:styleId="TableContents">
    <w:name w:val="Table Contents"/>
    <w:basedOn w:val="Normal"/>
    <w:qFormat/>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1514</Words>
  <Characters>9842</Characters>
  <Application>Microsoft Office Word</Application>
  <DocSecurity>0</DocSecurity>
  <Lines>175</Lines>
  <Paragraphs>109</Paragraphs>
  <ScaleCrop>false</ScaleCrop>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Lisandro Gonçalves</cp:lastModifiedBy>
  <cp:revision>2</cp:revision>
  <dcterms:created xsi:type="dcterms:W3CDTF">2026-07-30T00:54:00Z</dcterms:created>
  <dcterms:modified xsi:type="dcterms:W3CDTF">2026-07-30T00:55:00Z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Journal of Digital Health and Advanced Biomaterials (JDHAB)</dc:creator>
  <dc:description>Official JDHAB author form, Version 1.0, July 2026.</dc:description>
  <cp:keywords>JDHAB author declaration license to publish publication ethics</cp:keywords>
  <dc:language>en-US</dc:language>
  <cp:lastModifiedBy>JDHAB Editorial Office</cp:lastModifiedBy>
  <dcterms:modified xsi:type="dcterms:W3CDTF">2013-12-23T23:15:00Z</dcterms:modified>
  <cp:revision>1</cp:revision>
  <dc:subject>Required author declaration and publication license for manuscript submission</dc:subject>
  <dc:title>JDHAB Author Declaration and License to Publish</dc:title>
</cp:coreProperties>
</file>